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D1B7E" w14:textId="0B040433" w:rsidR="004E218C" w:rsidRPr="004E218C" w:rsidRDefault="004E218C" w:rsidP="0061680A">
      <w:pPr>
        <w:pStyle w:val="Kop1"/>
        <w:rPr>
          <w:color w:val="auto"/>
          <w:sz w:val="20"/>
          <w:szCs w:val="20"/>
        </w:rPr>
      </w:pPr>
      <w:r w:rsidRPr="007D43C6">
        <w:rPr>
          <w:color w:val="auto"/>
          <w:sz w:val="20"/>
          <w:szCs w:val="20"/>
          <w:highlight w:val="yellow"/>
        </w:rPr>
        <w:t xml:space="preserve">Nieuwe pagina op </w:t>
      </w:r>
      <w:r w:rsidRPr="007D43C6">
        <w:rPr>
          <w:color w:val="auto"/>
          <w:sz w:val="20"/>
          <w:szCs w:val="20"/>
          <w:highlight w:val="yellow"/>
        </w:rPr>
        <w:t>https://www.rijksoverheid.nl/onderwerpen/coronavirus-financiele-regelingen/overzicht-financiele-regelingen</w:t>
      </w:r>
    </w:p>
    <w:p w14:paraId="3E67AF11" w14:textId="72FB4BF0" w:rsidR="0095318A" w:rsidRPr="004E218C" w:rsidRDefault="00414F6E" w:rsidP="0061680A">
      <w:pPr>
        <w:pStyle w:val="Kop1"/>
        <w:rPr>
          <w:rFonts w:ascii="Verdana" w:eastAsiaTheme="minorHAnsi" w:hAnsi="Verdana" w:cstheme="minorBidi"/>
          <w:color w:val="auto"/>
          <w:sz w:val="18"/>
          <w:szCs w:val="18"/>
        </w:rPr>
      </w:pPr>
      <w:r w:rsidRPr="004E218C">
        <w:rPr>
          <w:rFonts w:ascii="Verdana" w:eastAsiaTheme="minorHAnsi" w:hAnsi="Verdana" w:cstheme="minorBidi"/>
          <w:color w:val="auto"/>
          <w:sz w:val="22"/>
          <w:szCs w:val="22"/>
        </w:rPr>
        <w:t xml:space="preserve">Vragen over Tegemoetkoming Vaste Lasten mkb (TVL) </w:t>
      </w:r>
      <w:bookmarkStart w:id="0" w:name="_Hlk40806658"/>
      <w:bookmarkStart w:id="1" w:name="_Hlk40800753"/>
      <w:bookmarkStart w:id="2" w:name="_Hlk40800678"/>
      <w:r w:rsidRPr="004E218C">
        <w:rPr>
          <w:rFonts w:ascii="Verdana" w:eastAsiaTheme="minorHAnsi" w:hAnsi="Verdana" w:cstheme="minorBidi"/>
          <w:color w:val="auto"/>
          <w:sz w:val="22"/>
          <w:szCs w:val="22"/>
        </w:rPr>
        <w:br/>
      </w:r>
    </w:p>
    <w:p w14:paraId="2AB3FF76" w14:textId="77777777" w:rsidR="00414F6E" w:rsidRPr="004E218C" w:rsidRDefault="0095318A" w:rsidP="00414F6E">
      <w:pPr>
        <w:pStyle w:val="Kop2"/>
        <w:rPr>
          <w:rFonts w:ascii="Verdana" w:eastAsiaTheme="minorHAnsi" w:hAnsi="Verdana" w:cstheme="minorBidi"/>
          <w:color w:val="auto"/>
          <w:sz w:val="18"/>
          <w:szCs w:val="18"/>
        </w:rPr>
      </w:pPr>
      <w:r w:rsidRPr="004E218C">
        <w:rPr>
          <w:rFonts w:ascii="Verdana" w:eastAsiaTheme="minorHAnsi" w:hAnsi="Verdana" w:cstheme="minorBidi"/>
          <w:b/>
          <w:bCs/>
          <w:color w:val="auto"/>
          <w:sz w:val="18"/>
          <w:szCs w:val="18"/>
        </w:rPr>
        <w:t>Tegemoetkoming Vaste Lasten MKB</w:t>
      </w:r>
      <w:r w:rsidRPr="004E218C">
        <w:rPr>
          <w:rFonts w:ascii="Verdana" w:eastAsiaTheme="minorHAnsi" w:hAnsi="Verdana" w:cstheme="minorBidi"/>
          <w:b/>
          <w:bCs/>
          <w:color w:val="auto"/>
          <w:sz w:val="18"/>
          <w:szCs w:val="18"/>
        </w:rPr>
        <w:br/>
      </w:r>
      <w:r w:rsidRPr="004E218C">
        <w:rPr>
          <w:rFonts w:ascii="Verdana" w:eastAsiaTheme="minorHAnsi" w:hAnsi="Verdana" w:cstheme="minorBidi"/>
          <w:color w:val="auto"/>
          <w:sz w:val="18"/>
          <w:szCs w:val="18"/>
        </w:rPr>
        <w:t>MKB-ondernemers in onder meer de horeca, recreatie, evenementen, kermissen, podia en theaters krijgen - bovenop de tegemoetkoming loonkosten (NOW) - een tegemoetkoming van het ministerie van EZK om hun vaste materiële kosten te kunnen betalen. Bedrijven krijgen afhankelijk van de omvang van het bedrijf, de hoogte van de vaste kosten en de mate van omzetderving (minimaal 30 procent) een tegemoetkoming voor hun vaste lasten tot een maximum van 20.000 euro voor de periode van 1 juni tot en met 31 augustus. Er is één miljard euro beschikbaar als tegemoetkoming voor deze ondernemingen waar meer dan 800.000 mensen werken. In aanmerking komen de getroffen sectoren uit de TOGS-regeling.</w:t>
      </w:r>
    </w:p>
    <w:p w14:paraId="565C1500" w14:textId="77777777" w:rsidR="0095318A" w:rsidRPr="004E218C" w:rsidRDefault="0095318A" w:rsidP="00414F6E">
      <w:pPr>
        <w:pStyle w:val="Geenafstand"/>
        <w:rPr>
          <w:rFonts w:ascii="Verdana" w:hAnsi="Verdana"/>
          <w:b/>
          <w:bCs/>
          <w:sz w:val="18"/>
          <w:szCs w:val="18"/>
        </w:rPr>
      </w:pPr>
    </w:p>
    <w:p w14:paraId="259E979D" w14:textId="77777777" w:rsidR="0095318A" w:rsidRPr="004E218C" w:rsidRDefault="0095318A" w:rsidP="00414F6E">
      <w:pPr>
        <w:pStyle w:val="Geenafstand"/>
        <w:rPr>
          <w:rFonts w:ascii="Verdana" w:hAnsi="Verdana"/>
          <w:b/>
          <w:bCs/>
          <w:sz w:val="18"/>
          <w:szCs w:val="18"/>
        </w:rPr>
      </w:pPr>
    </w:p>
    <w:p w14:paraId="502B2A1E" w14:textId="77777777" w:rsidR="00414F6E" w:rsidRDefault="00414F6E" w:rsidP="00414F6E">
      <w:pPr>
        <w:pStyle w:val="Geenafstand"/>
        <w:rPr>
          <w:rFonts w:ascii="Verdana" w:hAnsi="Verdana"/>
          <w:b/>
          <w:bCs/>
          <w:sz w:val="18"/>
          <w:szCs w:val="18"/>
        </w:rPr>
      </w:pPr>
      <w:r w:rsidRPr="00485B38">
        <w:rPr>
          <w:rFonts w:ascii="Verdana" w:hAnsi="Verdana"/>
          <w:b/>
          <w:bCs/>
          <w:sz w:val="18"/>
          <w:szCs w:val="18"/>
        </w:rPr>
        <w:t xml:space="preserve">Q: Wat is de Tegemoetkoming </w:t>
      </w:r>
      <w:r>
        <w:rPr>
          <w:rFonts w:ascii="Verdana" w:hAnsi="Verdana"/>
          <w:b/>
          <w:bCs/>
          <w:sz w:val="18"/>
          <w:szCs w:val="18"/>
        </w:rPr>
        <w:t>V</w:t>
      </w:r>
      <w:r w:rsidRPr="00485B38">
        <w:rPr>
          <w:rFonts w:ascii="Verdana" w:hAnsi="Verdana"/>
          <w:b/>
          <w:bCs/>
          <w:sz w:val="18"/>
          <w:szCs w:val="18"/>
        </w:rPr>
        <w:t xml:space="preserve">aste </w:t>
      </w:r>
      <w:r>
        <w:rPr>
          <w:rFonts w:ascii="Verdana" w:hAnsi="Verdana"/>
          <w:b/>
          <w:bCs/>
          <w:sz w:val="18"/>
          <w:szCs w:val="18"/>
        </w:rPr>
        <w:t>L</w:t>
      </w:r>
      <w:r w:rsidRPr="00485B38">
        <w:rPr>
          <w:rFonts w:ascii="Verdana" w:hAnsi="Verdana"/>
          <w:b/>
          <w:bCs/>
          <w:sz w:val="18"/>
          <w:szCs w:val="18"/>
        </w:rPr>
        <w:t>asten mkb (TVL)?</w:t>
      </w:r>
    </w:p>
    <w:p w14:paraId="22FB90B3" w14:textId="77777777" w:rsidR="00414F6E" w:rsidRPr="00485B38" w:rsidRDefault="00414F6E" w:rsidP="00414F6E">
      <w:pPr>
        <w:pStyle w:val="Geenafstand"/>
        <w:rPr>
          <w:rFonts w:ascii="Verdana" w:hAnsi="Verdana"/>
          <w:b/>
          <w:bCs/>
          <w:sz w:val="18"/>
          <w:szCs w:val="18"/>
        </w:rPr>
      </w:pPr>
    </w:p>
    <w:p w14:paraId="27EAE7AA" w14:textId="77777777" w:rsidR="00414F6E" w:rsidRDefault="00414F6E" w:rsidP="00414F6E">
      <w:pPr>
        <w:pStyle w:val="Geenafstand"/>
        <w:rPr>
          <w:rFonts w:ascii="Verdana" w:hAnsi="Verdana"/>
          <w:sz w:val="18"/>
          <w:szCs w:val="18"/>
        </w:rPr>
      </w:pPr>
      <w:r>
        <w:rPr>
          <w:rFonts w:ascii="Verdana" w:hAnsi="Verdana"/>
          <w:sz w:val="18"/>
          <w:szCs w:val="18"/>
        </w:rPr>
        <w:t xml:space="preserve">De Tegemoetkoming Vaste Lasten mkb (TVL) helpt mkb-bedrijven (met maximaal 250 werknemers) bij het betalen van een deel van hun vaste lasten. De tegemoetkoming is voor bedrijven die meer dan 30% van hun omzet hebben verloren door de coronacrisis. Aanvragen kan vanaf medio juni 2020 bij de </w:t>
      </w:r>
      <w:hyperlink r:id="rId5" w:history="1">
        <w:r w:rsidRPr="00F7445A">
          <w:rPr>
            <w:rStyle w:val="Hyperlink"/>
            <w:rFonts w:ascii="Verdana" w:hAnsi="Verdana"/>
            <w:sz w:val="18"/>
            <w:szCs w:val="18"/>
          </w:rPr>
          <w:t>Rijksdienst voor Ondernemend Nederland</w:t>
        </w:r>
      </w:hyperlink>
      <w:r>
        <w:rPr>
          <w:rStyle w:val="Hyperlink"/>
          <w:rFonts w:ascii="Verdana" w:hAnsi="Verdana"/>
          <w:sz w:val="18"/>
          <w:szCs w:val="18"/>
        </w:rPr>
        <w:t xml:space="preserve"> (RVO)</w:t>
      </w:r>
      <w:r>
        <w:rPr>
          <w:rFonts w:ascii="Verdana" w:hAnsi="Verdana"/>
          <w:sz w:val="18"/>
          <w:szCs w:val="18"/>
        </w:rPr>
        <w:t xml:space="preserve">. </w:t>
      </w:r>
      <w:r w:rsidRPr="0055290F">
        <w:rPr>
          <w:rFonts w:ascii="Verdana" w:hAnsi="Verdana"/>
          <w:sz w:val="18"/>
          <w:szCs w:val="18"/>
        </w:rPr>
        <w:t xml:space="preserve">De regeling geldt voor </w:t>
      </w:r>
      <w:r>
        <w:rPr>
          <w:rFonts w:ascii="Verdana" w:hAnsi="Verdana"/>
          <w:sz w:val="18"/>
          <w:szCs w:val="18"/>
        </w:rPr>
        <w:t xml:space="preserve">de periode </w:t>
      </w:r>
      <w:r w:rsidRPr="0055290F">
        <w:rPr>
          <w:rFonts w:ascii="Verdana" w:hAnsi="Verdana"/>
          <w:sz w:val="18"/>
          <w:szCs w:val="18"/>
        </w:rPr>
        <w:t>vanaf 1 juni</w:t>
      </w:r>
      <w:r>
        <w:rPr>
          <w:rFonts w:ascii="Verdana" w:hAnsi="Verdana"/>
          <w:sz w:val="18"/>
          <w:szCs w:val="18"/>
        </w:rPr>
        <w:t xml:space="preserve"> tot en met 31 augustus 2020</w:t>
      </w:r>
      <w:r w:rsidRPr="0055290F">
        <w:rPr>
          <w:rFonts w:ascii="Verdana" w:hAnsi="Verdana"/>
          <w:sz w:val="18"/>
          <w:szCs w:val="18"/>
        </w:rPr>
        <w:t>.</w:t>
      </w:r>
    </w:p>
    <w:p w14:paraId="79C626EB" w14:textId="77777777" w:rsidR="00414F6E" w:rsidRPr="00B30D39" w:rsidRDefault="00414F6E" w:rsidP="00414F6E">
      <w:pPr>
        <w:pStyle w:val="Geenafstand"/>
        <w:rPr>
          <w:rFonts w:ascii="Verdana" w:hAnsi="Verdana"/>
          <w:sz w:val="18"/>
          <w:szCs w:val="18"/>
        </w:rPr>
      </w:pPr>
    </w:p>
    <w:p w14:paraId="41CFEE1F" w14:textId="77777777" w:rsidR="00414F6E" w:rsidRDefault="00414F6E" w:rsidP="00414F6E">
      <w:pPr>
        <w:rPr>
          <w:rFonts w:ascii="Verdana" w:hAnsi="Verdana"/>
          <w:b/>
          <w:bCs/>
          <w:sz w:val="18"/>
          <w:szCs w:val="18"/>
        </w:rPr>
      </w:pPr>
      <w:r>
        <w:rPr>
          <w:rFonts w:ascii="Verdana" w:hAnsi="Verdana"/>
          <w:b/>
          <w:bCs/>
          <w:sz w:val="18"/>
          <w:szCs w:val="18"/>
        </w:rPr>
        <w:t>Q: Waaruit bestaat de Tegemoetkoming Vaste Lasten?</w:t>
      </w:r>
    </w:p>
    <w:p w14:paraId="60EEF2B4"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Deze tegemoetkoming helpt mkb-bedrijven (met maximaal 250 werknemers) bij het betalen van hun vaste lasten. Het gaat om bedrijven die meer dan 30% van hun omzet hebben verloren door de coronacrisis.</w:t>
      </w:r>
    </w:p>
    <w:p w14:paraId="49E1BC41"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 xml:space="preserve">Het gaat om vaste kosten die steeds doorlopen, zoals huur, pacht, onderhoud, verzekeringen, leasecontracten en abonnementen. Loonkosten horen hier niet bij. Die worden gecompenseerd door de </w:t>
      </w:r>
      <w:r w:rsidRPr="00F7445A">
        <w:rPr>
          <w:rFonts w:ascii="Verdana" w:hAnsi="Verdana"/>
          <w:sz w:val="18"/>
          <w:szCs w:val="18"/>
        </w:rPr>
        <w:t xml:space="preserve">Tijdelijke Noodmaatregel Overbrugging voor Werkgelegenheid </w:t>
      </w:r>
      <w:r>
        <w:rPr>
          <w:rFonts w:ascii="Verdana" w:hAnsi="Verdana"/>
          <w:sz w:val="18"/>
          <w:szCs w:val="18"/>
        </w:rPr>
        <w:t>(NOW).</w:t>
      </w:r>
    </w:p>
    <w:p w14:paraId="73FFF3C9"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De tegemoetkoming wordt gebaseerd op het totale omzetverlies. Van het omzetverlies wordt het percentage vaste lasten berekend. Van dat percentage vaste lasten wordt een deel gecompenseerd. De exacte berekening per sector wordt nog uitgewerkt.</w:t>
      </w:r>
    </w:p>
    <w:p w14:paraId="3D384E9F"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Een bedrijf krijgt maximaal € 20.000 per drie maanden.</w:t>
      </w:r>
    </w:p>
    <w:p w14:paraId="342CF31E"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 xml:space="preserve">Deze tegemoetkoming is voor de periode van 1 juni tot en met 31 augustus 2020. Aanvragen kan vanaf medio juni 2020 bij de Rijksdienst voor Ondernemend Nederland (RVO). De exacte datum wordt nog bekendgemaakt. </w:t>
      </w:r>
    </w:p>
    <w:p w14:paraId="3B779912" w14:textId="77777777" w:rsidR="00414F6E" w:rsidRDefault="00414F6E" w:rsidP="00414F6E">
      <w:pPr>
        <w:pStyle w:val="Lijstalinea"/>
        <w:numPr>
          <w:ilvl w:val="0"/>
          <w:numId w:val="1"/>
        </w:numPr>
        <w:ind w:left="426"/>
        <w:rPr>
          <w:rFonts w:ascii="Verdana" w:hAnsi="Verdana"/>
          <w:sz w:val="18"/>
          <w:szCs w:val="18"/>
        </w:rPr>
      </w:pPr>
      <w:bookmarkStart w:id="3" w:name="_Hlk40818858"/>
      <w:r>
        <w:rPr>
          <w:rFonts w:ascii="Verdana" w:hAnsi="Verdana"/>
          <w:sz w:val="18"/>
          <w:szCs w:val="18"/>
        </w:rPr>
        <w:t xml:space="preserve">De regeling wordt de komende weken verder uitgewerkt. Meer informatie wordt zo snel mogelijk bekendgemaakt op deze website en op </w:t>
      </w:r>
      <w:hyperlink r:id="rId6" w:history="1">
        <w:r w:rsidRPr="00B31B44">
          <w:rPr>
            <w:rStyle w:val="Hyperlink"/>
            <w:rFonts w:ascii="Verdana" w:hAnsi="Verdana"/>
            <w:sz w:val="18"/>
            <w:szCs w:val="18"/>
          </w:rPr>
          <w:t>www.rvo.nl</w:t>
        </w:r>
      </w:hyperlink>
      <w:r>
        <w:rPr>
          <w:rFonts w:ascii="Verdana" w:hAnsi="Verdana"/>
          <w:sz w:val="18"/>
          <w:szCs w:val="18"/>
        </w:rPr>
        <w:t>.</w:t>
      </w:r>
    </w:p>
    <w:bookmarkEnd w:id="3"/>
    <w:p w14:paraId="763812D7" w14:textId="77777777" w:rsidR="00414F6E" w:rsidRPr="00356149" w:rsidRDefault="00414F6E" w:rsidP="00414F6E">
      <w:pPr>
        <w:ind w:left="66"/>
        <w:rPr>
          <w:rFonts w:ascii="Verdana" w:hAnsi="Verdana"/>
          <w:sz w:val="18"/>
          <w:szCs w:val="18"/>
        </w:rPr>
      </w:pPr>
      <w:r w:rsidRPr="00356149">
        <w:rPr>
          <w:rFonts w:ascii="Verdana" w:hAnsi="Verdana"/>
          <w:b/>
          <w:bCs/>
          <w:sz w:val="18"/>
          <w:szCs w:val="18"/>
        </w:rPr>
        <w:t xml:space="preserve">Q: </w:t>
      </w:r>
      <w:r>
        <w:rPr>
          <w:rFonts w:ascii="Verdana" w:hAnsi="Verdana"/>
          <w:b/>
          <w:bCs/>
          <w:sz w:val="18"/>
          <w:szCs w:val="18"/>
        </w:rPr>
        <w:t>Voor wie is de Tegemoetkoming Vaste Lasten bedoeld</w:t>
      </w:r>
      <w:r w:rsidRPr="00356149">
        <w:rPr>
          <w:rFonts w:ascii="Verdana" w:hAnsi="Verdana"/>
          <w:b/>
          <w:bCs/>
          <w:sz w:val="18"/>
          <w:szCs w:val="18"/>
        </w:rPr>
        <w:t>?</w:t>
      </w:r>
    </w:p>
    <w:p w14:paraId="6037B0FF" w14:textId="77777777" w:rsidR="00414F6E" w:rsidRDefault="00414F6E" w:rsidP="00414F6E">
      <w:pPr>
        <w:rPr>
          <w:rFonts w:ascii="Verdana" w:hAnsi="Verdana"/>
          <w:sz w:val="18"/>
          <w:szCs w:val="18"/>
        </w:rPr>
      </w:pPr>
      <w:r w:rsidRPr="00356149">
        <w:rPr>
          <w:rFonts w:ascii="Verdana" w:hAnsi="Verdana"/>
          <w:sz w:val="18"/>
          <w:szCs w:val="18"/>
        </w:rPr>
        <w:t xml:space="preserve">De regeling is </w:t>
      </w:r>
      <w:r>
        <w:rPr>
          <w:rFonts w:ascii="Verdana" w:hAnsi="Verdana"/>
          <w:sz w:val="18"/>
          <w:szCs w:val="18"/>
        </w:rPr>
        <w:t>specifiek gericht op mkb ondernemers die door de coronacrisis veel omzet verliezen en daardoor in de problemen komen met het betalen van hun vaste lasten.</w:t>
      </w:r>
    </w:p>
    <w:p w14:paraId="538E203F" w14:textId="77777777" w:rsidR="00414F6E" w:rsidRDefault="00414F6E" w:rsidP="00414F6E">
      <w:pPr>
        <w:rPr>
          <w:rFonts w:ascii="Verdana" w:hAnsi="Verdana"/>
          <w:sz w:val="18"/>
          <w:szCs w:val="18"/>
        </w:rPr>
      </w:pPr>
      <w:r>
        <w:rPr>
          <w:rFonts w:ascii="Verdana" w:hAnsi="Verdana"/>
          <w:sz w:val="18"/>
          <w:szCs w:val="18"/>
        </w:rPr>
        <w:t>O</w:t>
      </w:r>
      <w:r w:rsidRPr="00356149">
        <w:rPr>
          <w:rFonts w:ascii="Verdana" w:hAnsi="Verdana"/>
          <w:sz w:val="18"/>
          <w:szCs w:val="18"/>
        </w:rPr>
        <w:t xml:space="preserve">ndernemers </w:t>
      </w:r>
      <w:r>
        <w:rPr>
          <w:rFonts w:ascii="Verdana" w:hAnsi="Verdana"/>
          <w:sz w:val="18"/>
          <w:szCs w:val="18"/>
        </w:rPr>
        <w:t xml:space="preserve">die voor de TOGS regeling in aanmerking kwamen, kunnen ook gebruik maken van de TVL. Deze sectoren staan op de </w:t>
      </w:r>
      <w:hyperlink r:id="rId7" w:history="1">
        <w:r>
          <w:rPr>
            <w:rStyle w:val="Hyperlink"/>
            <w:rFonts w:ascii="Verdana" w:hAnsi="Verdana"/>
            <w:sz w:val="18"/>
            <w:szCs w:val="18"/>
          </w:rPr>
          <w:t>lijst</w:t>
        </w:r>
      </w:hyperlink>
      <w:r>
        <w:rPr>
          <w:rStyle w:val="Hyperlink"/>
          <w:rFonts w:ascii="Verdana" w:hAnsi="Verdana"/>
          <w:sz w:val="18"/>
          <w:szCs w:val="18"/>
        </w:rPr>
        <w:t xml:space="preserve"> met vastgestelde SBI-codes</w:t>
      </w:r>
      <w:r>
        <w:rPr>
          <w:rFonts w:ascii="Verdana" w:hAnsi="Verdana"/>
          <w:sz w:val="18"/>
          <w:szCs w:val="18"/>
        </w:rPr>
        <w:t>. De horeca, recreatie, strandtenten, sportscholen, evenementen, kermissen, sauna’s, wellness centra, podia en theaters vallen hier ook onder.</w:t>
      </w:r>
    </w:p>
    <w:p w14:paraId="0E77E329" w14:textId="77777777" w:rsidR="00414F6E" w:rsidRPr="00E539DC" w:rsidRDefault="00414F6E" w:rsidP="00414F6E">
      <w:pPr>
        <w:rPr>
          <w:rFonts w:ascii="Verdana" w:hAnsi="Verdana"/>
          <w:b/>
          <w:bCs/>
          <w:sz w:val="18"/>
          <w:szCs w:val="18"/>
        </w:rPr>
      </w:pPr>
      <w:r w:rsidRPr="00E539DC">
        <w:rPr>
          <w:rFonts w:ascii="Verdana" w:hAnsi="Verdana"/>
          <w:b/>
          <w:bCs/>
          <w:sz w:val="18"/>
          <w:szCs w:val="18"/>
        </w:rPr>
        <w:t xml:space="preserve">Q: Wanneer </w:t>
      </w:r>
      <w:r>
        <w:rPr>
          <w:rFonts w:ascii="Verdana" w:hAnsi="Verdana"/>
          <w:b/>
          <w:bCs/>
          <w:sz w:val="18"/>
          <w:szCs w:val="18"/>
        </w:rPr>
        <w:t xml:space="preserve">en waar </w:t>
      </w:r>
      <w:r w:rsidRPr="00E539DC">
        <w:rPr>
          <w:rFonts w:ascii="Verdana" w:hAnsi="Verdana"/>
          <w:b/>
          <w:bCs/>
          <w:sz w:val="18"/>
          <w:szCs w:val="18"/>
        </w:rPr>
        <w:t xml:space="preserve">kan ik </w:t>
      </w:r>
      <w:r>
        <w:rPr>
          <w:rFonts w:ascii="Verdana" w:hAnsi="Verdana"/>
          <w:b/>
          <w:bCs/>
          <w:sz w:val="18"/>
          <w:szCs w:val="18"/>
        </w:rPr>
        <w:t>de Tegemoetkoming Vaste Lasten aanvragen?</w:t>
      </w:r>
    </w:p>
    <w:p w14:paraId="2852604E" w14:textId="77777777" w:rsidR="00414F6E" w:rsidRDefault="00414F6E" w:rsidP="00414F6E">
      <w:pPr>
        <w:rPr>
          <w:rFonts w:ascii="Verdana" w:hAnsi="Verdana"/>
          <w:sz w:val="18"/>
          <w:szCs w:val="18"/>
        </w:rPr>
      </w:pPr>
      <w:r>
        <w:rPr>
          <w:rFonts w:ascii="Verdana" w:hAnsi="Verdana"/>
          <w:sz w:val="18"/>
          <w:szCs w:val="18"/>
        </w:rPr>
        <w:t xml:space="preserve">U kunt de tegemoetkoming vanaf medio juni 2020 aanvragen bij de </w:t>
      </w:r>
      <w:hyperlink r:id="rId8" w:history="1">
        <w:r w:rsidRPr="00F7445A">
          <w:rPr>
            <w:rStyle w:val="Hyperlink"/>
            <w:rFonts w:ascii="Verdana" w:hAnsi="Verdana"/>
            <w:sz w:val="18"/>
            <w:szCs w:val="18"/>
          </w:rPr>
          <w:t>Rijksdienst voor Ondernemend Nederland</w:t>
        </w:r>
      </w:hyperlink>
      <w:r>
        <w:rPr>
          <w:rFonts w:ascii="Verdana" w:hAnsi="Verdana"/>
          <w:sz w:val="18"/>
          <w:szCs w:val="18"/>
        </w:rPr>
        <w:t xml:space="preserve">. De exacte datum wordt nog bekendgemaakt. Houd hiervoor deze website en </w:t>
      </w:r>
      <w:hyperlink r:id="rId9" w:history="1">
        <w:r w:rsidRPr="003F1A0B">
          <w:rPr>
            <w:rStyle w:val="Hyperlink"/>
            <w:rFonts w:ascii="Verdana" w:hAnsi="Verdana"/>
            <w:sz w:val="18"/>
            <w:szCs w:val="18"/>
          </w:rPr>
          <w:t>www.rvo.nl</w:t>
        </w:r>
      </w:hyperlink>
      <w:r>
        <w:rPr>
          <w:rFonts w:ascii="Verdana" w:hAnsi="Verdana"/>
          <w:sz w:val="18"/>
          <w:szCs w:val="18"/>
        </w:rPr>
        <w:t xml:space="preserve"> in de gaten. De TVL geldt voor de periode van 1 juni tot en met 31 augustus 2020. </w:t>
      </w:r>
    </w:p>
    <w:p w14:paraId="7B4563F4" w14:textId="77777777" w:rsidR="00414F6E" w:rsidRDefault="00414F6E" w:rsidP="00414F6E"/>
    <w:p w14:paraId="30187CC1" w14:textId="77777777" w:rsidR="00414F6E" w:rsidRPr="00A47BA4" w:rsidRDefault="00414F6E" w:rsidP="00414F6E">
      <w:pPr>
        <w:rPr>
          <w:rFonts w:ascii="Verdana" w:hAnsi="Verdana"/>
          <w:b/>
          <w:bCs/>
          <w:sz w:val="18"/>
          <w:szCs w:val="18"/>
        </w:rPr>
      </w:pPr>
      <w:r w:rsidRPr="00A47BA4">
        <w:rPr>
          <w:rFonts w:ascii="Verdana" w:hAnsi="Verdana"/>
          <w:b/>
          <w:bCs/>
          <w:sz w:val="18"/>
          <w:szCs w:val="18"/>
        </w:rPr>
        <w:lastRenderedPageBreak/>
        <w:t xml:space="preserve">Q: </w:t>
      </w:r>
      <w:r>
        <w:rPr>
          <w:rFonts w:ascii="Verdana" w:hAnsi="Verdana"/>
          <w:b/>
          <w:bCs/>
          <w:sz w:val="18"/>
          <w:szCs w:val="18"/>
        </w:rPr>
        <w:t>Wat zijn de voorwaarden voor de Tegemoetkoming Vaste Lasten?</w:t>
      </w:r>
    </w:p>
    <w:p w14:paraId="3676CE5B"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Het bedrijf heeft maximaal 250 werknemers. Dat is te zien aan de inschrijving in het KVK Handelsregister.</w:t>
      </w:r>
    </w:p>
    <w:p w14:paraId="06D75586"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Het bedrijf heeft meer dan 30% omzet verloren door de coronacrisis.</w:t>
      </w:r>
    </w:p>
    <w:p w14:paraId="0DF8AEB4" w14:textId="77777777" w:rsidR="00414F6E" w:rsidRPr="00502D6C" w:rsidRDefault="00414F6E" w:rsidP="00414F6E">
      <w:pPr>
        <w:pStyle w:val="Lijstalinea"/>
        <w:numPr>
          <w:ilvl w:val="0"/>
          <w:numId w:val="1"/>
        </w:numPr>
        <w:ind w:left="426"/>
        <w:rPr>
          <w:rFonts w:ascii="Verdana" w:hAnsi="Verdana"/>
          <w:sz w:val="18"/>
          <w:szCs w:val="18"/>
        </w:rPr>
      </w:pPr>
      <w:r>
        <w:rPr>
          <w:rFonts w:ascii="Verdana" w:hAnsi="Verdana"/>
          <w:sz w:val="18"/>
          <w:szCs w:val="18"/>
        </w:rPr>
        <w:t xml:space="preserve">De SBI-code van het bedrijf staat op </w:t>
      </w:r>
      <w:hyperlink r:id="rId10" w:history="1">
        <w:r>
          <w:rPr>
            <w:rStyle w:val="Hyperlink"/>
            <w:rFonts w:ascii="Verdana" w:hAnsi="Verdana"/>
            <w:sz w:val="18"/>
            <w:szCs w:val="18"/>
          </w:rPr>
          <w:t>deze lijst</w:t>
        </w:r>
      </w:hyperlink>
      <w:r>
        <w:rPr>
          <w:rStyle w:val="Hyperlink"/>
          <w:rFonts w:ascii="Verdana" w:hAnsi="Verdana"/>
          <w:sz w:val="18"/>
          <w:szCs w:val="18"/>
        </w:rPr>
        <w:t xml:space="preserve"> met vastgestelde SBI-codes</w:t>
      </w:r>
      <w:r w:rsidRPr="00502D6C">
        <w:rPr>
          <w:rStyle w:val="Hyperlink"/>
          <w:rFonts w:ascii="Verdana" w:hAnsi="Verdana"/>
          <w:color w:val="auto"/>
          <w:sz w:val="18"/>
          <w:szCs w:val="18"/>
        </w:rPr>
        <w:t>.</w:t>
      </w:r>
    </w:p>
    <w:p w14:paraId="1852EBA3"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Het bedrijf is voor 15 maart 2020 opgericht en is ingeschreven in het KVK Handelsregister.</w:t>
      </w:r>
    </w:p>
    <w:p w14:paraId="40268131"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Het bedrijf heeft een vestiging in Nederland.</w:t>
      </w:r>
    </w:p>
    <w:p w14:paraId="2036F863"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Minimaal één vestiging van het bedrijf heeft een ander adres dan het privéadres van de eigenaar/eigenaren. Of de vestiging staat los van de privéwoning en heeft een eigen opgang of toegang. Een uitzondering hierop zijn horecaondernemingen met SBI-code 56.10.1, 56.10.2 en 56.30 en ambulante handel (waaronder markthandel, taxivervoer, auto- en motorrijscholen en kermisattracties).</w:t>
      </w:r>
    </w:p>
    <w:p w14:paraId="77E3C1A8" w14:textId="77777777" w:rsidR="00414F6E" w:rsidRDefault="00414F6E" w:rsidP="00414F6E">
      <w:pPr>
        <w:pStyle w:val="Lijstalinea"/>
        <w:numPr>
          <w:ilvl w:val="0"/>
          <w:numId w:val="1"/>
        </w:numPr>
        <w:ind w:left="426"/>
        <w:rPr>
          <w:rFonts w:ascii="Verdana" w:hAnsi="Verdana"/>
          <w:sz w:val="18"/>
          <w:szCs w:val="18"/>
        </w:rPr>
      </w:pPr>
      <w:r>
        <w:rPr>
          <w:rFonts w:ascii="Verdana" w:hAnsi="Verdana"/>
          <w:sz w:val="18"/>
          <w:szCs w:val="18"/>
        </w:rPr>
        <w:t>Het bedrijf is niet failliet en heeft geen uitstel van betaling aangevraagd bij de rechtbank.</w:t>
      </w:r>
    </w:p>
    <w:p w14:paraId="7789461C" w14:textId="77777777" w:rsidR="00414F6E" w:rsidRPr="00164C16" w:rsidRDefault="00414F6E" w:rsidP="00414F6E">
      <w:pPr>
        <w:pStyle w:val="Lijstalinea"/>
        <w:numPr>
          <w:ilvl w:val="0"/>
          <w:numId w:val="1"/>
        </w:numPr>
        <w:ind w:left="426"/>
        <w:rPr>
          <w:rFonts w:ascii="Verdana" w:hAnsi="Verdana"/>
          <w:b/>
          <w:bCs/>
          <w:sz w:val="18"/>
          <w:szCs w:val="18"/>
        </w:rPr>
      </w:pPr>
      <w:r>
        <w:rPr>
          <w:rFonts w:ascii="Verdana" w:hAnsi="Verdana"/>
          <w:sz w:val="18"/>
          <w:szCs w:val="18"/>
        </w:rPr>
        <w:t>Het bedrijf is geen overheidsbedrijf.</w:t>
      </w:r>
    </w:p>
    <w:p w14:paraId="68539894" w14:textId="77777777" w:rsidR="00414F6E" w:rsidRPr="00164C16" w:rsidRDefault="00414F6E" w:rsidP="00414F6E">
      <w:pPr>
        <w:pStyle w:val="Lijstalinea"/>
        <w:numPr>
          <w:ilvl w:val="0"/>
          <w:numId w:val="1"/>
        </w:numPr>
        <w:ind w:left="426"/>
        <w:rPr>
          <w:rFonts w:ascii="Verdana" w:hAnsi="Verdana"/>
          <w:sz w:val="18"/>
          <w:szCs w:val="18"/>
        </w:rPr>
      </w:pPr>
      <w:r>
        <w:rPr>
          <w:rFonts w:ascii="Verdana" w:hAnsi="Verdana"/>
          <w:sz w:val="18"/>
          <w:szCs w:val="18"/>
        </w:rPr>
        <w:t>De regeling wordt de komende weken verder uitgewerkt. Meer informatie wordt zo snel mogelijk bekendgemaakt op deze website en op www.rvo.nl.</w:t>
      </w:r>
    </w:p>
    <w:p w14:paraId="6A116212" w14:textId="77777777" w:rsidR="00414F6E" w:rsidRDefault="00414F6E" w:rsidP="00414F6E">
      <w:pPr>
        <w:rPr>
          <w:rFonts w:ascii="Verdana" w:hAnsi="Verdana"/>
          <w:b/>
          <w:bCs/>
          <w:sz w:val="18"/>
          <w:szCs w:val="18"/>
        </w:rPr>
      </w:pPr>
      <w:r>
        <w:rPr>
          <w:rFonts w:ascii="Verdana" w:hAnsi="Verdana"/>
          <w:b/>
          <w:bCs/>
          <w:sz w:val="18"/>
          <w:szCs w:val="18"/>
        </w:rPr>
        <w:t>Q: Kan ik de Tegemoetkoming Ondernemers Getroffen Sectoren (TOGS) nog steeds aanvragen?</w:t>
      </w:r>
    </w:p>
    <w:p w14:paraId="37EC337E" w14:textId="77777777" w:rsidR="00414F6E" w:rsidRPr="000517C7" w:rsidRDefault="00414F6E" w:rsidP="00414F6E">
      <w:pPr>
        <w:rPr>
          <w:rFonts w:ascii="Verdana" w:hAnsi="Verdana"/>
          <w:sz w:val="18"/>
          <w:szCs w:val="18"/>
        </w:rPr>
      </w:pPr>
      <w:r w:rsidRPr="000517C7">
        <w:rPr>
          <w:rFonts w:ascii="Verdana" w:hAnsi="Verdana"/>
          <w:sz w:val="18"/>
          <w:szCs w:val="18"/>
        </w:rPr>
        <w:t>Ja, dat kan.</w:t>
      </w:r>
      <w:r>
        <w:rPr>
          <w:rFonts w:ascii="Verdana" w:hAnsi="Verdana"/>
          <w:b/>
          <w:bCs/>
          <w:sz w:val="18"/>
          <w:szCs w:val="18"/>
        </w:rPr>
        <w:t xml:space="preserve"> </w:t>
      </w:r>
      <w:r w:rsidRPr="00356149">
        <w:rPr>
          <w:rFonts w:ascii="Verdana" w:hAnsi="Verdana"/>
          <w:sz w:val="18"/>
          <w:szCs w:val="18"/>
        </w:rPr>
        <w:t xml:space="preserve">De TOGS </w:t>
      </w:r>
      <w:r>
        <w:rPr>
          <w:rFonts w:ascii="Verdana" w:hAnsi="Verdana"/>
          <w:sz w:val="18"/>
          <w:szCs w:val="18"/>
        </w:rPr>
        <w:t>loopt tot en met 15 juni 2020</w:t>
      </w:r>
      <w:r w:rsidR="0052084B">
        <w:rPr>
          <w:rFonts w:ascii="Verdana" w:hAnsi="Verdana"/>
          <w:sz w:val="18"/>
          <w:szCs w:val="18"/>
        </w:rPr>
        <w:t>. U kunt tot</w:t>
      </w:r>
      <w:r>
        <w:rPr>
          <w:rFonts w:ascii="Verdana" w:hAnsi="Verdana"/>
          <w:sz w:val="18"/>
          <w:szCs w:val="18"/>
        </w:rPr>
        <w:t xml:space="preserve"> 26 juni 2020 </w:t>
      </w:r>
      <w:r w:rsidR="0052084B">
        <w:rPr>
          <w:rFonts w:ascii="Verdana" w:hAnsi="Verdana"/>
          <w:sz w:val="18"/>
          <w:szCs w:val="18"/>
        </w:rPr>
        <w:t>een aanvraag indienen</w:t>
      </w:r>
      <w:r>
        <w:rPr>
          <w:rFonts w:ascii="Verdana" w:hAnsi="Verdana"/>
          <w:sz w:val="18"/>
          <w:szCs w:val="18"/>
        </w:rPr>
        <w:t xml:space="preserve">. </w:t>
      </w:r>
    </w:p>
    <w:p w14:paraId="7B803246" w14:textId="77777777" w:rsidR="00414F6E" w:rsidRPr="00356149" w:rsidRDefault="00414F6E" w:rsidP="00414F6E">
      <w:pPr>
        <w:rPr>
          <w:rFonts w:ascii="Verdana" w:hAnsi="Verdana"/>
          <w:sz w:val="18"/>
          <w:szCs w:val="18"/>
        </w:rPr>
      </w:pPr>
      <w:r w:rsidRPr="00356149">
        <w:rPr>
          <w:rFonts w:ascii="Verdana" w:hAnsi="Verdana"/>
          <w:b/>
          <w:bCs/>
          <w:sz w:val="18"/>
          <w:szCs w:val="18"/>
        </w:rPr>
        <w:t>Q: Ik heb al gebruik gemaakt van de T</w:t>
      </w:r>
      <w:r>
        <w:rPr>
          <w:rFonts w:ascii="Verdana" w:hAnsi="Verdana"/>
          <w:b/>
          <w:bCs/>
          <w:sz w:val="18"/>
          <w:szCs w:val="18"/>
        </w:rPr>
        <w:t>egemoetkoming Ondernemers Getroffen Sectoren (T</w:t>
      </w:r>
      <w:r w:rsidRPr="00356149">
        <w:rPr>
          <w:rFonts w:ascii="Verdana" w:hAnsi="Verdana"/>
          <w:b/>
          <w:bCs/>
          <w:sz w:val="18"/>
          <w:szCs w:val="18"/>
        </w:rPr>
        <w:t>OGS</w:t>
      </w:r>
      <w:r>
        <w:rPr>
          <w:rFonts w:ascii="Verdana" w:hAnsi="Verdana"/>
          <w:b/>
          <w:bCs/>
          <w:sz w:val="18"/>
          <w:szCs w:val="18"/>
        </w:rPr>
        <w:t>).</w:t>
      </w:r>
      <w:r w:rsidRPr="00356149">
        <w:rPr>
          <w:rFonts w:ascii="Verdana" w:hAnsi="Verdana"/>
          <w:b/>
          <w:bCs/>
          <w:sz w:val="18"/>
          <w:szCs w:val="18"/>
        </w:rPr>
        <w:t xml:space="preserve"> Kan ik ook gebruik maken van de Tegemoetkoming Vaste Lasten mkb (TVL)?</w:t>
      </w:r>
    </w:p>
    <w:p w14:paraId="0015AEE7" w14:textId="77777777" w:rsidR="00414F6E" w:rsidRDefault="00414F6E" w:rsidP="00414F6E">
      <w:pPr>
        <w:rPr>
          <w:rFonts w:ascii="Verdana" w:hAnsi="Verdana"/>
          <w:sz w:val="18"/>
          <w:szCs w:val="18"/>
        </w:rPr>
      </w:pPr>
      <w:r w:rsidRPr="00356149">
        <w:rPr>
          <w:rFonts w:ascii="Verdana" w:hAnsi="Verdana"/>
          <w:sz w:val="18"/>
          <w:szCs w:val="18"/>
        </w:rPr>
        <w:t xml:space="preserve">Ja, dat kan. </w:t>
      </w:r>
      <w:r>
        <w:rPr>
          <w:rFonts w:ascii="Verdana" w:hAnsi="Verdana"/>
          <w:sz w:val="18"/>
          <w:szCs w:val="18"/>
        </w:rPr>
        <w:t>De compensatie van de TVL gaat over de periode 1 juni t/m 31 augustus 2020 en komt bovenop de bijdrage van de TOGS.</w:t>
      </w:r>
      <w:r w:rsidRPr="00356149">
        <w:rPr>
          <w:rFonts w:ascii="Verdana" w:hAnsi="Verdana"/>
          <w:sz w:val="18"/>
          <w:szCs w:val="18"/>
        </w:rPr>
        <w:t xml:space="preserve"> De TOGS </w:t>
      </w:r>
      <w:r>
        <w:rPr>
          <w:rFonts w:ascii="Verdana" w:hAnsi="Verdana"/>
          <w:sz w:val="18"/>
          <w:szCs w:val="18"/>
        </w:rPr>
        <w:t>loopt van 15 maart tot en met 15 juni 2020 en is tot uiterlijk 26 juni 2020 aan te vragen.</w:t>
      </w:r>
    </w:p>
    <w:p w14:paraId="5AE396FA" w14:textId="77777777" w:rsidR="00414F6E" w:rsidRDefault="00414F6E" w:rsidP="00414F6E">
      <w:pPr>
        <w:rPr>
          <w:rFonts w:ascii="Verdana" w:hAnsi="Verdana"/>
          <w:b/>
          <w:bCs/>
          <w:sz w:val="18"/>
          <w:szCs w:val="18"/>
        </w:rPr>
      </w:pPr>
      <w:r>
        <w:rPr>
          <w:rFonts w:ascii="Verdana" w:hAnsi="Verdana"/>
          <w:b/>
          <w:bCs/>
          <w:sz w:val="18"/>
          <w:szCs w:val="18"/>
        </w:rPr>
        <w:t>Q: Kan ik naast de Noodmaatregel Overbrugging Werkgelegenheid (NOW) ook gebruik maken van de Tegemoetkoming Vaste Lasten (TVL)?</w:t>
      </w:r>
    </w:p>
    <w:p w14:paraId="6823E476" w14:textId="77777777" w:rsidR="00414F6E" w:rsidRDefault="00414F6E" w:rsidP="00414F6E">
      <w:pPr>
        <w:spacing w:line="254" w:lineRule="auto"/>
        <w:contextualSpacing/>
        <w:rPr>
          <w:rFonts w:ascii="Verdana" w:hAnsi="Verdana"/>
          <w:sz w:val="18"/>
          <w:szCs w:val="18"/>
        </w:rPr>
      </w:pPr>
      <w:r>
        <w:rPr>
          <w:rFonts w:ascii="Verdana" w:hAnsi="Verdana"/>
          <w:sz w:val="18"/>
          <w:szCs w:val="18"/>
        </w:rPr>
        <w:t xml:space="preserve">Ja, dat kan. De Tegemoetkoming Vaste Lasten (TVL) is een aanvulling op de NOW (loonkosten), maar heeft daar wel invloed op. Een ontvangen Tegemoetkoming Vaste Lasten wordt bij de NOW regeling gerekend als omzet, waardoor de NOW subsidie lager uitvalt. Met beide regelingen ontvangt u opgeteld meer subsidie. De details van regeling worden nog verder uitgewerkt en binnenkort bekend gemaakt op deze website en op </w:t>
      </w:r>
      <w:hyperlink r:id="rId11" w:history="1">
        <w:r>
          <w:rPr>
            <w:rStyle w:val="Hyperlink"/>
            <w:rFonts w:ascii="Verdana" w:hAnsi="Verdana"/>
            <w:sz w:val="18"/>
            <w:szCs w:val="18"/>
          </w:rPr>
          <w:t>www.rvo.nl</w:t>
        </w:r>
      </w:hyperlink>
      <w:r>
        <w:rPr>
          <w:rFonts w:ascii="Verdana" w:hAnsi="Verdana"/>
          <w:sz w:val="18"/>
          <w:szCs w:val="18"/>
        </w:rPr>
        <w:t>.</w:t>
      </w:r>
    </w:p>
    <w:p w14:paraId="44008312" w14:textId="77777777" w:rsidR="00414F6E" w:rsidRPr="00A6219A" w:rsidRDefault="00414F6E" w:rsidP="00414F6E">
      <w:pPr>
        <w:rPr>
          <w:rFonts w:ascii="Verdana" w:hAnsi="Verdana"/>
          <w:b/>
          <w:bCs/>
          <w:sz w:val="18"/>
          <w:szCs w:val="18"/>
        </w:rPr>
      </w:pPr>
      <w:r>
        <w:rPr>
          <w:rFonts w:ascii="Verdana" w:hAnsi="Verdana"/>
          <w:b/>
          <w:bCs/>
          <w:sz w:val="18"/>
          <w:szCs w:val="18"/>
        </w:rPr>
        <w:br/>
      </w:r>
      <w:r w:rsidRPr="00A6219A">
        <w:rPr>
          <w:rFonts w:ascii="Verdana" w:hAnsi="Verdana"/>
          <w:b/>
          <w:bCs/>
          <w:sz w:val="18"/>
          <w:szCs w:val="18"/>
        </w:rPr>
        <w:t xml:space="preserve">Q: </w:t>
      </w:r>
      <w:r>
        <w:rPr>
          <w:rFonts w:ascii="Verdana" w:hAnsi="Verdana"/>
          <w:b/>
          <w:bCs/>
          <w:sz w:val="18"/>
          <w:szCs w:val="18"/>
        </w:rPr>
        <w:t xml:space="preserve">Is </w:t>
      </w:r>
      <w:r w:rsidRPr="00A6219A">
        <w:rPr>
          <w:rFonts w:ascii="Verdana" w:hAnsi="Verdana"/>
          <w:b/>
          <w:bCs/>
          <w:sz w:val="18"/>
          <w:szCs w:val="18"/>
        </w:rPr>
        <w:t>deze regeling ook voor strandtenten</w:t>
      </w:r>
      <w:r>
        <w:rPr>
          <w:rFonts w:ascii="Verdana" w:hAnsi="Verdana"/>
          <w:b/>
          <w:bCs/>
          <w:sz w:val="18"/>
          <w:szCs w:val="18"/>
        </w:rPr>
        <w:t>, horeca, kermissen en evenementen</w:t>
      </w:r>
      <w:r w:rsidRPr="00A6219A">
        <w:rPr>
          <w:rFonts w:ascii="Verdana" w:hAnsi="Verdana"/>
          <w:b/>
          <w:bCs/>
          <w:sz w:val="18"/>
          <w:szCs w:val="18"/>
        </w:rPr>
        <w:t>?</w:t>
      </w:r>
    </w:p>
    <w:p w14:paraId="62B11B36" w14:textId="77777777" w:rsidR="00414F6E" w:rsidRDefault="00414F6E" w:rsidP="00414F6E">
      <w:pPr>
        <w:rPr>
          <w:rFonts w:ascii="Verdana" w:hAnsi="Verdana"/>
          <w:sz w:val="18"/>
          <w:szCs w:val="18"/>
        </w:rPr>
      </w:pPr>
      <w:r>
        <w:rPr>
          <w:rFonts w:ascii="Verdana" w:hAnsi="Verdana"/>
          <w:sz w:val="18"/>
          <w:szCs w:val="18"/>
        </w:rPr>
        <w:t xml:space="preserve">Ja. Deze sectoren staan op de </w:t>
      </w:r>
      <w:hyperlink r:id="rId12" w:history="1">
        <w:r>
          <w:rPr>
            <w:rStyle w:val="Hyperlink"/>
            <w:rFonts w:ascii="Verdana" w:hAnsi="Verdana"/>
            <w:sz w:val="18"/>
            <w:szCs w:val="18"/>
          </w:rPr>
          <w:t>lijst</w:t>
        </w:r>
      </w:hyperlink>
      <w:r>
        <w:rPr>
          <w:rStyle w:val="Hyperlink"/>
          <w:rFonts w:ascii="Verdana" w:hAnsi="Verdana"/>
          <w:sz w:val="18"/>
          <w:szCs w:val="18"/>
        </w:rPr>
        <w:t xml:space="preserve"> met vastgestelde SBI-codes</w:t>
      </w:r>
      <w:r>
        <w:rPr>
          <w:rFonts w:ascii="Verdana" w:hAnsi="Verdana"/>
          <w:sz w:val="18"/>
          <w:szCs w:val="18"/>
        </w:rPr>
        <w:t xml:space="preserve">. </w:t>
      </w:r>
    </w:p>
    <w:p w14:paraId="3F6DC002" w14:textId="77777777" w:rsidR="00414F6E" w:rsidRPr="00112113" w:rsidRDefault="00414F6E" w:rsidP="00414F6E">
      <w:pPr>
        <w:rPr>
          <w:rFonts w:ascii="Verdana" w:hAnsi="Verdana"/>
          <w:b/>
          <w:bCs/>
          <w:sz w:val="18"/>
          <w:szCs w:val="18"/>
        </w:rPr>
      </w:pPr>
      <w:r w:rsidRPr="00112113">
        <w:rPr>
          <w:rFonts w:ascii="Verdana" w:hAnsi="Verdana"/>
          <w:b/>
          <w:bCs/>
          <w:sz w:val="18"/>
          <w:szCs w:val="18"/>
        </w:rPr>
        <w:t xml:space="preserve">Q: </w:t>
      </w:r>
      <w:r>
        <w:rPr>
          <w:rFonts w:ascii="Verdana" w:hAnsi="Verdana"/>
          <w:b/>
          <w:bCs/>
          <w:sz w:val="18"/>
          <w:szCs w:val="18"/>
        </w:rPr>
        <w:t>Is</w:t>
      </w:r>
      <w:r w:rsidRPr="00112113">
        <w:rPr>
          <w:rFonts w:ascii="Verdana" w:hAnsi="Verdana"/>
          <w:b/>
          <w:bCs/>
          <w:sz w:val="18"/>
          <w:szCs w:val="18"/>
        </w:rPr>
        <w:t xml:space="preserve"> deze regeling ook voor sauna’s, </w:t>
      </w:r>
      <w:proofErr w:type="spellStart"/>
      <w:r w:rsidRPr="00112113">
        <w:rPr>
          <w:rFonts w:ascii="Verdana" w:hAnsi="Verdana"/>
          <w:b/>
          <w:bCs/>
          <w:sz w:val="18"/>
          <w:szCs w:val="18"/>
        </w:rPr>
        <w:t>wellnesscentra</w:t>
      </w:r>
      <w:proofErr w:type="spellEnd"/>
      <w:r w:rsidRPr="00112113">
        <w:rPr>
          <w:rFonts w:ascii="Verdana" w:hAnsi="Verdana"/>
          <w:b/>
          <w:bCs/>
          <w:sz w:val="18"/>
          <w:szCs w:val="18"/>
        </w:rPr>
        <w:t xml:space="preserve"> en sportscholen?</w:t>
      </w:r>
    </w:p>
    <w:p w14:paraId="706BDAF3" w14:textId="77777777" w:rsidR="00414F6E" w:rsidRDefault="00414F6E" w:rsidP="00414F6E">
      <w:pPr>
        <w:rPr>
          <w:rFonts w:ascii="Verdana" w:hAnsi="Verdana"/>
          <w:sz w:val="18"/>
          <w:szCs w:val="18"/>
        </w:rPr>
      </w:pPr>
      <w:r>
        <w:rPr>
          <w:rFonts w:ascii="Verdana" w:hAnsi="Verdana"/>
          <w:sz w:val="18"/>
          <w:szCs w:val="18"/>
        </w:rPr>
        <w:t xml:space="preserve">Ja. Deze sectoren staan op de </w:t>
      </w:r>
      <w:hyperlink r:id="rId13" w:history="1">
        <w:r>
          <w:rPr>
            <w:rStyle w:val="Hyperlink"/>
            <w:rFonts w:ascii="Verdana" w:hAnsi="Verdana"/>
            <w:sz w:val="18"/>
            <w:szCs w:val="18"/>
          </w:rPr>
          <w:t>lijst</w:t>
        </w:r>
      </w:hyperlink>
      <w:r>
        <w:rPr>
          <w:rStyle w:val="Hyperlink"/>
          <w:rFonts w:ascii="Verdana" w:hAnsi="Verdana"/>
          <w:sz w:val="18"/>
          <w:szCs w:val="18"/>
        </w:rPr>
        <w:t xml:space="preserve"> met vastgestelde SBI-codes</w:t>
      </w:r>
      <w:r>
        <w:rPr>
          <w:rFonts w:ascii="Verdana" w:hAnsi="Verdana"/>
          <w:sz w:val="18"/>
          <w:szCs w:val="18"/>
        </w:rPr>
        <w:t xml:space="preserve">. </w:t>
      </w:r>
    </w:p>
    <w:p w14:paraId="74BB8E64" w14:textId="77777777" w:rsidR="00414F6E" w:rsidRPr="003E4700" w:rsidRDefault="00414F6E" w:rsidP="00414F6E">
      <w:pPr>
        <w:rPr>
          <w:rFonts w:ascii="Verdana" w:hAnsi="Verdana"/>
          <w:b/>
          <w:bCs/>
          <w:sz w:val="18"/>
          <w:szCs w:val="18"/>
        </w:rPr>
      </w:pPr>
      <w:bookmarkStart w:id="4" w:name="_Hlk40818224"/>
      <w:r w:rsidRPr="003E4700">
        <w:rPr>
          <w:rFonts w:ascii="Verdana" w:hAnsi="Verdana"/>
          <w:b/>
          <w:bCs/>
          <w:sz w:val="18"/>
          <w:szCs w:val="18"/>
        </w:rPr>
        <w:t xml:space="preserve">Q: </w:t>
      </w:r>
      <w:r>
        <w:rPr>
          <w:rFonts w:ascii="Verdana" w:hAnsi="Verdana"/>
          <w:b/>
          <w:bCs/>
          <w:sz w:val="18"/>
          <w:szCs w:val="18"/>
        </w:rPr>
        <w:t>Is</w:t>
      </w:r>
      <w:r w:rsidRPr="003E4700">
        <w:rPr>
          <w:rFonts w:ascii="Verdana" w:hAnsi="Verdana"/>
          <w:b/>
          <w:bCs/>
          <w:sz w:val="18"/>
          <w:szCs w:val="18"/>
        </w:rPr>
        <w:t xml:space="preserve"> deze regeling ook voor organisaties met een horecafunctie (hotel, commerciële sportkantine, museum of winkel met een horeca gelegenheid)?</w:t>
      </w:r>
    </w:p>
    <w:p w14:paraId="5A5284BE" w14:textId="77777777" w:rsidR="00414F6E" w:rsidRDefault="00414F6E" w:rsidP="00414F6E">
      <w:pPr>
        <w:rPr>
          <w:rFonts w:ascii="Verdana" w:hAnsi="Verdana"/>
          <w:sz w:val="18"/>
          <w:szCs w:val="18"/>
        </w:rPr>
      </w:pPr>
      <w:r>
        <w:rPr>
          <w:rFonts w:ascii="Verdana" w:hAnsi="Verdana"/>
          <w:sz w:val="18"/>
          <w:szCs w:val="18"/>
        </w:rPr>
        <w:t xml:space="preserve">Ja. Deze organisaties staan op de </w:t>
      </w:r>
      <w:hyperlink r:id="rId14" w:history="1">
        <w:r>
          <w:rPr>
            <w:rStyle w:val="Hyperlink"/>
            <w:rFonts w:ascii="Verdana" w:hAnsi="Verdana"/>
            <w:sz w:val="18"/>
            <w:szCs w:val="18"/>
          </w:rPr>
          <w:t>lijst</w:t>
        </w:r>
      </w:hyperlink>
      <w:r>
        <w:rPr>
          <w:rStyle w:val="Hyperlink"/>
          <w:rFonts w:ascii="Verdana" w:hAnsi="Verdana"/>
          <w:sz w:val="18"/>
          <w:szCs w:val="18"/>
        </w:rPr>
        <w:t xml:space="preserve"> met vastgestelde SBI-codes</w:t>
      </w:r>
      <w:r>
        <w:rPr>
          <w:rFonts w:ascii="Verdana" w:hAnsi="Verdana"/>
          <w:sz w:val="18"/>
          <w:szCs w:val="18"/>
        </w:rPr>
        <w:t>. De organisatie moet wel meer dan 30% omzet hebben verloren. Het gaat om de omzet van de hele organisatie, niet alleen voor het horecagedeelte.</w:t>
      </w:r>
    </w:p>
    <w:bookmarkEnd w:id="0"/>
    <w:bookmarkEnd w:id="4"/>
    <w:p w14:paraId="2ABB54F3" w14:textId="77777777" w:rsidR="00414F6E" w:rsidRDefault="00414F6E" w:rsidP="00414F6E">
      <w:pPr>
        <w:rPr>
          <w:rStyle w:val="Hyperlink"/>
          <w:rFonts w:ascii="Verdana" w:hAnsi="Verdana"/>
          <w:color w:val="auto"/>
          <w:sz w:val="18"/>
          <w:szCs w:val="18"/>
        </w:rPr>
      </w:pPr>
      <w:r>
        <w:rPr>
          <w:rStyle w:val="Hyperlink"/>
          <w:rFonts w:ascii="Verdana" w:hAnsi="Verdana"/>
          <w:color w:val="auto"/>
          <w:sz w:val="18"/>
          <w:szCs w:val="18"/>
        </w:rPr>
        <w:t>--------------------------------------------------------------------------------------------------------------</w:t>
      </w:r>
    </w:p>
    <w:bookmarkEnd w:id="1"/>
    <w:p w14:paraId="6FB6C5A4" w14:textId="77777777" w:rsidR="00414F6E" w:rsidRDefault="00414F6E" w:rsidP="00414F6E">
      <w:pPr>
        <w:pStyle w:val="Geenafstand"/>
        <w:rPr>
          <w:rFonts w:ascii="Verdana" w:hAnsi="Verdana"/>
          <w:b/>
          <w:bCs/>
          <w:sz w:val="18"/>
          <w:szCs w:val="18"/>
        </w:rPr>
      </w:pPr>
      <w:r w:rsidRPr="0097504F">
        <w:rPr>
          <w:rFonts w:ascii="Verdana" w:hAnsi="Verdana"/>
          <w:b/>
          <w:bCs/>
          <w:sz w:val="18"/>
          <w:szCs w:val="18"/>
        </w:rPr>
        <w:t>SBI-codes</w:t>
      </w:r>
      <w:r>
        <w:rPr>
          <w:rFonts w:ascii="Verdana" w:hAnsi="Verdana"/>
          <w:b/>
          <w:bCs/>
          <w:sz w:val="18"/>
          <w:szCs w:val="18"/>
        </w:rPr>
        <w:t xml:space="preserve"> (staat al op Rijksoverheid.nl)</w:t>
      </w:r>
    </w:p>
    <w:p w14:paraId="51C91CD6" w14:textId="77777777" w:rsidR="00414F6E" w:rsidRPr="0097504F" w:rsidRDefault="00414F6E" w:rsidP="00414F6E">
      <w:pPr>
        <w:pStyle w:val="Geenafstand"/>
        <w:rPr>
          <w:rFonts w:ascii="Verdana" w:hAnsi="Verdana"/>
          <w:b/>
          <w:bCs/>
          <w:sz w:val="18"/>
          <w:szCs w:val="18"/>
        </w:rPr>
      </w:pPr>
    </w:p>
    <w:p w14:paraId="2B642C1D" w14:textId="77777777" w:rsidR="00414F6E" w:rsidRPr="0097504F" w:rsidRDefault="00414F6E" w:rsidP="00414F6E">
      <w:pPr>
        <w:pStyle w:val="Geenafstand"/>
        <w:rPr>
          <w:rFonts w:ascii="Verdana" w:hAnsi="Verdana"/>
          <w:b/>
          <w:bCs/>
          <w:sz w:val="18"/>
          <w:szCs w:val="18"/>
        </w:rPr>
      </w:pPr>
      <w:r w:rsidRPr="0097504F">
        <w:rPr>
          <w:rFonts w:ascii="Verdana" w:hAnsi="Verdana"/>
          <w:b/>
          <w:bCs/>
          <w:sz w:val="18"/>
          <w:szCs w:val="18"/>
        </w:rPr>
        <w:t>Q: Waar vind ik mijn SBI-code? </w:t>
      </w:r>
    </w:p>
    <w:p w14:paraId="3CFD1D5E" w14:textId="77777777" w:rsidR="00414F6E" w:rsidRPr="0097504F" w:rsidRDefault="00414F6E" w:rsidP="00414F6E">
      <w:pPr>
        <w:pStyle w:val="Geenafstand"/>
        <w:rPr>
          <w:rFonts w:ascii="Verdana" w:hAnsi="Verdana"/>
          <w:sz w:val="18"/>
          <w:szCs w:val="18"/>
        </w:rPr>
      </w:pPr>
      <w:r w:rsidRPr="0097504F">
        <w:rPr>
          <w:rFonts w:ascii="Verdana" w:hAnsi="Verdana"/>
          <w:sz w:val="18"/>
          <w:szCs w:val="18"/>
        </w:rPr>
        <w:t xml:space="preserve">Als u een onderneming inschrijft in het handelsregister van de KvK, krijgt u een SBI-code (Standaard </w:t>
      </w:r>
      <w:proofErr w:type="spellStart"/>
      <w:r w:rsidRPr="0097504F">
        <w:rPr>
          <w:rFonts w:ascii="Verdana" w:hAnsi="Verdana"/>
          <w:sz w:val="18"/>
          <w:szCs w:val="18"/>
        </w:rPr>
        <w:t>BedrijfsIndeling</w:t>
      </w:r>
      <w:proofErr w:type="spellEnd"/>
      <w:r w:rsidRPr="0097504F">
        <w:rPr>
          <w:rFonts w:ascii="Verdana" w:hAnsi="Verdana"/>
          <w:sz w:val="18"/>
          <w:szCs w:val="18"/>
        </w:rPr>
        <w:t xml:space="preserve">). Deze code vertelt iets over de economische activiteit van het bedrijf. Onder welke SBI-code uw bedrijf valt, staat op uw uittreksel. Via de app van het Handelsregister </w:t>
      </w:r>
      <w:r w:rsidRPr="0097504F">
        <w:rPr>
          <w:rFonts w:ascii="Verdana" w:hAnsi="Verdana"/>
          <w:sz w:val="18"/>
          <w:szCs w:val="18"/>
        </w:rPr>
        <w:lastRenderedPageBreak/>
        <w:t>kunt u uw gegevens inzien, waaronder uw SBI-code. Op de website van KvK staat de hele lijst met SBI-codes en wat ze betekenen: </w:t>
      </w:r>
      <w:hyperlink r:id="rId15" w:history="1">
        <w:r w:rsidRPr="0097504F">
          <w:rPr>
            <w:rStyle w:val="Hyperlink"/>
            <w:rFonts w:ascii="Verdana" w:hAnsi="Verdana" w:cs="Calibri"/>
            <w:color w:val="8040BF"/>
            <w:sz w:val="18"/>
            <w:szCs w:val="18"/>
          </w:rPr>
          <w:t>www.kvk.nl/overzicht-standaard-bedrijfsindeling/</w:t>
        </w:r>
      </w:hyperlink>
      <w:r w:rsidRPr="0097504F">
        <w:rPr>
          <w:rFonts w:ascii="Verdana" w:hAnsi="Verdana"/>
          <w:sz w:val="18"/>
          <w:szCs w:val="18"/>
        </w:rPr>
        <w:t>     </w:t>
      </w:r>
    </w:p>
    <w:p w14:paraId="555C67E7" w14:textId="77777777" w:rsidR="00414F6E" w:rsidRDefault="00414F6E" w:rsidP="00414F6E">
      <w:pPr>
        <w:pStyle w:val="Geenafstand"/>
        <w:rPr>
          <w:rFonts w:ascii="Verdana" w:hAnsi="Verdana"/>
          <w:sz w:val="18"/>
          <w:szCs w:val="18"/>
        </w:rPr>
      </w:pPr>
    </w:p>
    <w:p w14:paraId="550AF111" w14:textId="77777777" w:rsidR="00414F6E" w:rsidRPr="0097504F" w:rsidRDefault="00414F6E" w:rsidP="00414F6E">
      <w:pPr>
        <w:pStyle w:val="Geenafstand"/>
        <w:rPr>
          <w:rFonts w:ascii="Verdana" w:hAnsi="Verdana"/>
          <w:b/>
          <w:bCs/>
          <w:sz w:val="18"/>
          <w:szCs w:val="18"/>
        </w:rPr>
      </w:pPr>
      <w:r w:rsidRPr="0097504F">
        <w:rPr>
          <w:rFonts w:ascii="Verdana" w:hAnsi="Verdana"/>
          <w:b/>
          <w:bCs/>
          <w:sz w:val="18"/>
          <w:szCs w:val="18"/>
        </w:rPr>
        <w:t>Q: Waarom wordt gewerkt met SBI codes? </w:t>
      </w:r>
    </w:p>
    <w:p w14:paraId="1FCF0573" w14:textId="77777777" w:rsidR="00414F6E" w:rsidRDefault="00414F6E" w:rsidP="00414F6E">
      <w:pPr>
        <w:pStyle w:val="Geenafstand"/>
        <w:rPr>
          <w:rFonts w:ascii="Verdana" w:hAnsi="Verdana"/>
          <w:sz w:val="18"/>
          <w:szCs w:val="18"/>
        </w:rPr>
      </w:pPr>
      <w:r w:rsidRPr="0097504F">
        <w:rPr>
          <w:rFonts w:ascii="Verdana" w:hAnsi="Verdana"/>
          <w:sz w:val="18"/>
          <w:szCs w:val="18"/>
        </w:rPr>
        <w:t xml:space="preserve">Als u een onderneming inschrijft bij KVK, krijgt u een SBI-code (Standaard </w:t>
      </w:r>
      <w:proofErr w:type="spellStart"/>
      <w:r w:rsidRPr="0097504F">
        <w:rPr>
          <w:rFonts w:ascii="Verdana" w:hAnsi="Verdana"/>
          <w:sz w:val="18"/>
          <w:szCs w:val="18"/>
        </w:rPr>
        <w:t>BedrijfsIndeling</w:t>
      </w:r>
      <w:proofErr w:type="spellEnd"/>
      <w:r w:rsidRPr="0097504F">
        <w:rPr>
          <w:rFonts w:ascii="Verdana" w:hAnsi="Verdana"/>
          <w:sz w:val="18"/>
          <w:szCs w:val="18"/>
        </w:rPr>
        <w:t>). Deze code vertelt iets over de economische activiteit van uw bedrijf.</w:t>
      </w:r>
    </w:p>
    <w:p w14:paraId="6410D24F" w14:textId="77777777" w:rsidR="00414F6E" w:rsidRPr="0097504F" w:rsidRDefault="00414F6E" w:rsidP="00414F6E">
      <w:pPr>
        <w:pStyle w:val="Geenafstand"/>
        <w:rPr>
          <w:rFonts w:ascii="Verdana" w:hAnsi="Verdana"/>
          <w:sz w:val="18"/>
          <w:szCs w:val="18"/>
        </w:rPr>
      </w:pPr>
      <w:r w:rsidRPr="0097504F">
        <w:rPr>
          <w:rFonts w:ascii="Verdana" w:hAnsi="Verdana"/>
          <w:sz w:val="18"/>
          <w:szCs w:val="18"/>
        </w:rPr>
        <w:br/>
        <w:t>De beschrijving geeft de meest adequate en complete indeling van sectoren of bedrijfsactiviteiten.</w:t>
      </w:r>
    </w:p>
    <w:p w14:paraId="7461101D" w14:textId="77777777" w:rsidR="00414F6E" w:rsidRDefault="00414F6E" w:rsidP="00414F6E">
      <w:pPr>
        <w:pStyle w:val="Geenafstand"/>
        <w:rPr>
          <w:rFonts w:ascii="Verdana" w:hAnsi="Verdana"/>
          <w:sz w:val="18"/>
          <w:szCs w:val="18"/>
        </w:rPr>
      </w:pPr>
      <w:r w:rsidRPr="0097504F">
        <w:rPr>
          <w:rFonts w:ascii="Verdana" w:hAnsi="Verdana"/>
          <w:sz w:val="18"/>
          <w:szCs w:val="18"/>
        </w:rPr>
        <w:t>Ondernemingen en rechtspersonen moeten een korte aanduiding van hun activiteit(en) opgeven. De Kamer van Koophandel koppelt deze activiteit aan één of meer SBI-code(s). Meestal gaat het om een SBI-code voor de hoofdactiviteit en voor nevenactiviteit(en). Het Centraal Bureau voor Statistiek (CBS) beheert de tabel met SBI-codes en -omschrijvingen en gebruikt de tabel voor statistische inzichten.</w:t>
      </w:r>
    </w:p>
    <w:p w14:paraId="4AB42C8F" w14:textId="77777777" w:rsidR="00414F6E" w:rsidRPr="0097504F" w:rsidRDefault="00414F6E" w:rsidP="00414F6E">
      <w:pPr>
        <w:pStyle w:val="Geenafstand"/>
        <w:rPr>
          <w:rFonts w:ascii="Verdana" w:hAnsi="Verdana"/>
          <w:sz w:val="18"/>
          <w:szCs w:val="18"/>
        </w:rPr>
      </w:pPr>
    </w:p>
    <w:p w14:paraId="7D1E45E2" w14:textId="77777777" w:rsidR="00414F6E" w:rsidRDefault="00414F6E" w:rsidP="00414F6E">
      <w:pPr>
        <w:pStyle w:val="Geenafstand"/>
        <w:rPr>
          <w:rFonts w:ascii="Verdana" w:hAnsi="Verdana"/>
          <w:sz w:val="18"/>
          <w:szCs w:val="18"/>
        </w:rPr>
      </w:pPr>
      <w:r w:rsidRPr="0097504F">
        <w:rPr>
          <w:rFonts w:ascii="Verdana" w:hAnsi="Verdana"/>
          <w:sz w:val="18"/>
          <w:szCs w:val="18"/>
        </w:rPr>
        <w:t>De korte aanduiding van de bedrijfsactiviteit(en) bestaat uit de door de onderneming opgegeven omschrijving van de activiteiten en de door KVK toegekende SBI-code (met bijbehorende standaardtekst van het CBS). Als de activiteiten van een bedrijf wijzigen, moet de ondernemer dit zelf doorgeven bij KVK. </w:t>
      </w:r>
    </w:p>
    <w:p w14:paraId="0D6BEA70" w14:textId="77777777" w:rsidR="00414F6E" w:rsidRPr="0097504F" w:rsidRDefault="00414F6E" w:rsidP="00414F6E">
      <w:pPr>
        <w:pStyle w:val="Geenafstand"/>
        <w:rPr>
          <w:rFonts w:ascii="Verdana" w:hAnsi="Verdana"/>
          <w:sz w:val="18"/>
          <w:szCs w:val="18"/>
        </w:rPr>
      </w:pPr>
    </w:p>
    <w:p w14:paraId="000D7D91" w14:textId="77777777" w:rsidR="00414F6E" w:rsidRDefault="00414F6E" w:rsidP="00414F6E">
      <w:pPr>
        <w:pStyle w:val="Geenafstand"/>
        <w:rPr>
          <w:rFonts w:ascii="Verdana" w:hAnsi="Verdana"/>
          <w:sz w:val="18"/>
          <w:szCs w:val="18"/>
        </w:rPr>
      </w:pPr>
      <w:r w:rsidRPr="0097504F">
        <w:rPr>
          <w:rFonts w:ascii="Verdana" w:hAnsi="Verdana"/>
          <w:sz w:val="18"/>
          <w:szCs w:val="18"/>
        </w:rPr>
        <w:t>Het kan soms voorkomen dat de SBI-code niet helemaal aansluit bij de activiteiten van de onderneming. Dit komt omdat er niet voor elk bedrijf een precies passende code is. In dat geval wordt de onderneming geplaatst bij een overkoepelende SBI-code. In overleg met de ondernemer wordt dan besloten welke SBI-code het meest toepasselijk is.</w:t>
      </w:r>
    </w:p>
    <w:p w14:paraId="2096E3F7" w14:textId="77777777" w:rsidR="00414F6E" w:rsidRPr="0097504F" w:rsidRDefault="00414F6E" w:rsidP="00414F6E">
      <w:pPr>
        <w:pStyle w:val="Geenafstand"/>
        <w:rPr>
          <w:rFonts w:ascii="Verdana" w:hAnsi="Verdana"/>
          <w:sz w:val="18"/>
          <w:szCs w:val="18"/>
        </w:rPr>
      </w:pPr>
    </w:p>
    <w:p w14:paraId="57B44EBA" w14:textId="77777777" w:rsidR="00414F6E" w:rsidRDefault="00414F6E" w:rsidP="00414F6E">
      <w:pPr>
        <w:pStyle w:val="Geenafstand"/>
        <w:rPr>
          <w:rFonts w:ascii="Verdana" w:hAnsi="Verdana"/>
          <w:sz w:val="18"/>
          <w:szCs w:val="18"/>
        </w:rPr>
      </w:pPr>
      <w:r w:rsidRPr="0097504F">
        <w:rPr>
          <w:rFonts w:ascii="Verdana" w:hAnsi="Verdana"/>
          <w:sz w:val="18"/>
          <w:szCs w:val="18"/>
        </w:rPr>
        <w:t>Als een onderneming een wijziging doorgeeft, dan past KVK de omschrijving van de bedrijfsactiviteit aan en waar nodig een of meerdere SBI-codes. De omschrijving van de bedrijfsactiviteit is het authentieke gegeven in het Handelsregister. De SBI-code is hier een afgeleide van.</w:t>
      </w:r>
    </w:p>
    <w:p w14:paraId="3B3D0E70" w14:textId="77777777" w:rsidR="00414F6E" w:rsidRPr="0097504F" w:rsidRDefault="00414F6E" w:rsidP="00414F6E">
      <w:pPr>
        <w:pStyle w:val="Geenafstand"/>
        <w:rPr>
          <w:rFonts w:ascii="Verdana" w:hAnsi="Verdana"/>
          <w:sz w:val="18"/>
          <w:szCs w:val="18"/>
        </w:rPr>
      </w:pPr>
    </w:p>
    <w:p w14:paraId="305FA280" w14:textId="77777777" w:rsidR="00414F6E" w:rsidRPr="0097504F" w:rsidRDefault="00414F6E" w:rsidP="00414F6E">
      <w:pPr>
        <w:pStyle w:val="Geenafstand"/>
        <w:rPr>
          <w:rFonts w:ascii="Verdana" w:hAnsi="Verdana"/>
          <w:b/>
          <w:bCs/>
          <w:sz w:val="18"/>
          <w:szCs w:val="18"/>
        </w:rPr>
      </w:pPr>
      <w:r w:rsidRPr="0097504F">
        <w:rPr>
          <w:rFonts w:ascii="Verdana" w:hAnsi="Verdana"/>
          <w:b/>
          <w:bCs/>
          <w:sz w:val="18"/>
          <w:szCs w:val="18"/>
        </w:rPr>
        <w:t>Q: Ik sta geregistreerd onder een verkeerde SBI-code. Hoe is deze aan te passen?</w:t>
      </w:r>
    </w:p>
    <w:p w14:paraId="5FE9CABC" w14:textId="77777777" w:rsidR="00414F6E" w:rsidRPr="0097504F" w:rsidRDefault="00414F6E" w:rsidP="00414F6E">
      <w:pPr>
        <w:pStyle w:val="Geenafstand"/>
        <w:rPr>
          <w:rFonts w:ascii="Verdana" w:hAnsi="Verdana"/>
          <w:sz w:val="18"/>
          <w:szCs w:val="18"/>
        </w:rPr>
      </w:pPr>
      <w:r w:rsidRPr="0097504F">
        <w:rPr>
          <w:rFonts w:ascii="Verdana" w:hAnsi="Verdana"/>
          <w:sz w:val="18"/>
          <w:szCs w:val="18"/>
        </w:rPr>
        <w:t>Indien u vindt dat de code waaronder u nu geregistreerd staat, niet overeenkomt met de activiteiten van uw onderneming, meldt u dit dan bij RVO via het </w:t>
      </w:r>
      <w:hyperlink r:id="rId16" w:history="1">
        <w:r w:rsidRPr="0097504F">
          <w:rPr>
            <w:rStyle w:val="Hyperlink"/>
            <w:rFonts w:ascii="Verdana" w:hAnsi="Verdana" w:cs="Calibri"/>
            <w:color w:val="8040BF"/>
            <w:sz w:val="18"/>
            <w:szCs w:val="18"/>
          </w:rPr>
          <w:t>formulier Melding niet aansluitende SBI-code</w:t>
        </w:r>
      </w:hyperlink>
      <w:r w:rsidRPr="0097504F">
        <w:rPr>
          <w:rFonts w:ascii="Verdana" w:hAnsi="Verdana"/>
          <w:sz w:val="18"/>
          <w:szCs w:val="18"/>
        </w:rPr>
        <w:t> Selectie voor regelingen gebeurt op dit moment op basis van de hoofdactiviteit en nevenactiviteiten.</w:t>
      </w:r>
    </w:p>
    <w:bookmarkEnd w:id="2"/>
    <w:p w14:paraId="27137E04" w14:textId="6A1C7100" w:rsidR="00FC3CB6" w:rsidRDefault="00FC3CB6">
      <w:pPr>
        <w:rPr>
          <w:rFonts w:ascii="Verdana" w:hAnsi="Verdana"/>
          <w:sz w:val="18"/>
          <w:szCs w:val="18"/>
        </w:rPr>
      </w:pPr>
    </w:p>
    <w:p w14:paraId="6027FD2A" w14:textId="1157124D" w:rsidR="009F55A5" w:rsidRDefault="009F55A5">
      <w:pPr>
        <w:rPr>
          <w:rFonts w:ascii="Verdana" w:hAnsi="Verdana"/>
          <w:sz w:val="18"/>
          <w:szCs w:val="18"/>
        </w:rPr>
      </w:pPr>
      <w:r>
        <w:rPr>
          <w:rFonts w:ascii="Verdana" w:hAnsi="Verdana"/>
          <w:sz w:val="18"/>
          <w:szCs w:val="18"/>
        </w:rPr>
        <w:br w:type="page"/>
      </w:r>
    </w:p>
    <w:p w14:paraId="2C4815F0" w14:textId="77777777" w:rsidR="007D43C6" w:rsidRDefault="007D43C6" w:rsidP="007D43C6">
      <w:pPr>
        <w:rPr>
          <w:rFonts w:cstheme="minorHAnsi"/>
          <w:b/>
          <w:bCs/>
          <w:sz w:val="28"/>
          <w:szCs w:val="28"/>
        </w:rPr>
      </w:pPr>
      <w:r w:rsidRPr="007D43C6">
        <w:rPr>
          <w:rFonts w:cstheme="minorHAnsi"/>
          <w:b/>
          <w:bCs/>
          <w:sz w:val="28"/>
          <w:szCs w:val="28"/>
          <w:highlight w:val="yellow"/>
        </w:rPr>
        <w:lastRenderedPageBreak/>
        <w:t>Q&amp;A’s algemeen noodpakket 2.0.</w:t>
      </w:r>
    </w:p>
    <w:p w14:paraId="60AFF64F" w14:textId="77777777" w:rsidR="007D43C6" w:rsidRDefault="007D43C6" w:rsidP="007D43C6">
      <w:pPr>
        <w:pStyle w:val="Geenafstand"/>
        <w:spacing w:line="240" w:lineRule="atLeast"/>
        <w:rPr>
          <w:rFonts w:ascii="Verdana" w:hAnsi="Verdana"/>
          <w:sz w:val="18"/>
          <w:szCs w:val="18"/>
        </w:rPr>
      </w:pPr>
      <w:r w:rsidRPr="006A1260">
        <w:rPr>
          <w:rFonts w:ascii="Verdana" w:hAnsi="Verdana"/>
          <w:b/>
          <w:bCs/>
          <w:sz w:val="18"/>
          <w:szCs w:val="18"/>
        </w:rPr>
        <w:t>Wil het kabinet met dit tweede noodpakket nog steeds zoveel mogelijk banen en bedrijven redden?</w:t>
      </w:r>
      <w:r w:rsidRPr="006A1260">
        <w:rPr>
          <w:rFonts w:ascii="Verdana" w:hAnsi="Verdana"/>
          <w:b/>
          <w:bCs/>
          <w:sz w:val="18"/>
          <w:szCs w:val="18"/>
        </w:rPr>
        <w:br/>
      </w:r>
      <w:r w:rsidRPr="006A1260">
        <w:rPr>
          <w:rFonts w:ascii="Verdana" w:hAnsi="Verdana"/>
          <w:sz w:val="18"/>
          <w:szCs w:val="18"/>
        </w:rPr>
        <w:t>Het behouden van banen is nog steeds een belangrijk doel van dit noodpakket. Daarnaast zijn de</w:t>
      </w:r>
      <w:r w:rsidRPr="006A1260">
        <w:rPr>
          <w:rFonts w:ascii="Verdana" w:hAnsi="Verdana" w:cs="Times New Roman"/>
          <w:sz w:val="18"/>
          <w:szCs w:val="18"/>
        </w:rPr>
        <w:t xml:space="preserve"> </w:t>
      </w:r>
      <w:r w:rsidRPr="006A1260">
        <w:rPr>
          <w:rFonts w:ascii="Verdana" w:hAnsi="Verdana"/>
          <w:sz w:val="18"/>
          <w:szCs w:val="18"/>
        </w:rPr>
        <w:t xml:space="preserve">tijdelijke financiële regelingen in dit noodpakket bedoeld om ondernemers </w:t>
      </w:r>
      <w:r>
        <w:rPr>
          <w:rFonts w:ascii="Verdana" w:hAnsi="Verdana"/>
          <w:sz w:val="18"/>
          <w:szCs w:val="18"/>
        </w:rPr>
        <w:t xml:space="preserve">en werkenden </w:t>
      </w:r>
      <w:r w:rsidRPr="006A1260">
        <w:rPr>
          <w:rFonts w:ascii="Verdana" w:hAnsi="Verdana"/>
          <w:sz w:val="18"/>
          <w:szCs w:val="18"/>
        </w:rPr>
        <w:t xml:space="preserve">zich aan te laten passen aan </w:t>
      </w:r>
      <w:r w:rsidRPr="00150652">
        <w:rPr>
          <w:rFonts w:ascii="Verdana" w:hAnsi="Verdana"/>
          <w:sz w:val="18"/>
          <w:szCs w:val="18"/>
        </w:rPr>
        <w:t>de nieuwe realiteit. Dit vraagt flexibiliteit van bedrijven, ondernemers en werkenden. De overheid helpt waar het kan, maar we kunnen niet voorkomen dat deze crisis ontslagen en faillissementen tot gevolg heeft.</w:t>
      </w:r>
    </w:p>
    <w:p w14:paraId="59892949" w14:textId="77777777" w:rsidR="007D43C6" w:rsidRDefault="007D43C6" w:rsidP="007D43C6">
      <w:pPr>
        <w:pStyle w:val="Geenafstand"/>
        <w:spacing w:line="240" w:lineRule="atLeast"/>
        <w:rPr>
          <w:rFonts w:ascii="Verdana" w:hAnsi="Verdana"/>
          <w:sz w:val="18"/>
          <w:szCs w:val="18"/>
        </w:rPr>
      </w:pPr>
    </w:p>
    <w:p w14:paraId="7E01C7A2" w14:textId="77777777" w:rsidR="007D43C6" w:rsidRDefault="007D43C6" w:rsidP="007D43C6">
      <w:pPr>
        <w:rPr>
          <w:rFonts w:ascii="Verdana" w:hAnsi="Verdana"/>
          <w:sz w:val="18"/>
          <w:szCs w:val="18"/>
        </w:rPr>
      </w:pPr>
      <w:r w:rsidRPr="00C95909">
        <w:rPr>
          <w:rFonts w:ascii="Verdana" w:hAnsi="Verdana" w:cstheme="minorHAnsi"/>
          <w:b/>
          <w:bCs/>
          <w:sz w:val="18"/>
          <w:szCs w:val="18"/>
        </w:rPr>
        <w:t xml:space="preserve">Is het </w:t>
      </w:r>
      <w:r>
        <w:rPr>
          <w:rFonts w:ascii="Verdana" w:hAnsi="Verdana" w:cstheme="minorHAnsi"/>
          <w:b/>
          <w:bCs/>
          <w:sz w:val="18"/>
          <w:szCs w:val="18"/>
        </w:rPr>
        <w:t>tweede n</w:t>
      </w:r>
      <w:r w:rsidRPr="00C95909">
        <w:rPr>
          <w:rFonts w:ascii="Verdana" w:hAnsi="Verdana" w:cstheme="minorHAnsi"/>
          <w:b/>
          <w:bCs/>
          <w:sz w:val="18"/>
          <w:szCs w:val="18"/>
        </w:rPr>
        <w:t xml:space="preserve">oodpakket voldoende om ondernemers door de crisis te helpen? </w:t>
      </w:r>
      <w:r>
        <w:rPr>
          <w:rFonts w:ascii="Verdana" w:hAnsi="Verdana" w:cstheme="minorHAnsi"/>
          <w:b/>
          <w:bCs/>
          <w:sz w:val="18"/>
          <w:szCs w:val="18"/>
        </w:rPr>
        <w:br/>
      </w:r>
      <w:r>
        <w:rPr>
          <w:rFonts w:ascii="Verdana" w:hAnsi="Verdana"/>
          <w:sz w:val="18"/>
          <w:szCs w:val="18"/>
        </w:rPr>
        <w:t xml:space="preserve">Het tweede noodpakket is voor veel ondernemers noodzakelijk om de crisis door te komen. Tegelijkertijd kunnen we niet voorkomen dat er ook bedrijven en organisaties zijn die met hun bedrijf of werk moeten stoppen als gevolg van de coronacrisis. Het economisch herstel van Nederland is een gedeelde verantwoordelijkheid van overheid, bedrijfsleven, sociale partners en werkenden.  </w:t>
      </w:r>
    </w:p>
    <w:p w14:paraId="25548432" w14:textId="77777777" w:rsidR="007D43C6" w:rsidRPr="00150652" w:rsidRDefault="007D43C6" w:rsidP="007D43C6">
      <w:pPr>
        <w:rPr>
          <w:rFonts w:ascii="Verdana" w:hAnsi="Verdana"/>
          <w:b/>
          <w:bCs/>
          <w:sz w:val="18"/>
          <w:szCs w:val="18"/>
        </w:rPr>
      </w:pPr>
      <w:r w:rsidRPr="006742BF">
        <w:rPr>
          <w:rFonts w:ascii="Verdana" w:hAnsi="Verdana"/>
          <w:b/>
          <w:bCs/>
          <w:sz w:val="18"/>
          <w:szCs w:val="18"/>
        </w:rPr>
        <w:t xml:space="preserve">Welke bedrijven kunnen met </w:t>
      </w:r>
      <w:r>
        <w:rPr>
          <w:rFonts w:ascii="Verdana" w:hAnsi="Verdana"/>
          <w:b/>
          <w:bCs/>
          <w:sz w:val="18"/>
          <w:szCs w:val="18"/>
        </w:rPr>
        <w:t>het nood</w:t>
      </w:r>
      <w:r w:rsidRPr="006742BF">
        <w:rPr>
          <w:rFonts w:ascii="Verdana" w:hAnsi="Verdana"/>
          <w:b/>
          <w:bCs/>
          <w:sz w:val="18"/>
          <w:szCs w:val="18"/>
        </w:rPr>
        <w:t xml:space="preserve">pakket nog op steun rekenen? </w:t>
      </w:r>
      <w:r>
        <w:rPr>
          <w:rFonts w:ascii="Verdana" w:hAnsi="Verdana"/>
          <w:b/>
          <w:bCs/>
          <w:sz w:val="18"/>
          <w:szCs w:val="18"/>
        </w:rPr>
        <w:br/>
      </w:r>
      <w:r w:rsidRPr="00150652">
        <w:rPr>
          <w:rFonts w:ascii="Verdana" w:hAnsi="Verdana"/>
          <w:sz w:val="18"/>
          <w:szCs w:val="18"/>
        </w:rPr>
        <w:t>Een groot deel van de regelingen uit het eerste noodpakket wordt verlengd</w:t>
      </w:r>
      <w:r>
        <w:rPr>
          <w:rFonts w:ascii="Verdana" w:hAnsi="Verdana"/>
          <w:sz w:val="18"/>
          <w:szCs w:val="18"/>
        </w:rPr>
        <w:t>, soms met aanvullende voorwaarden</w:t>
      </w:r>
      <w:r w:rsidRPr="00150652">
        <w:rPr>
          <w:rFonts w:ascii="Verdana" w:hAnsi="Verdana"/>
          <w:sz w:val="18"/>
          <w:szCs w:val="18"/>
        </w:rPr>
        <w:t xml:space="preserve">. Dit betekent dat veel bedrijven nog steeds op financiële steun kunnen rekenen. </w:t>
      </w:r>
      <w:r>
        <w:rPr>
          <w:rFonts w:ascii="Verdana" w:hAnsi="Verdana"/>
          <w:sz w:val="18"/>
          <w:szCs w:val="18"/>
        </w:rPr>
        <w:t xml:space="preserve">Kijk voor meer informatie en voorwaarden op rijksoverheid.nl/financiële-regelingen. </w:t>
      </w:r>
    </w:p>
    <w:p w14:paraId="36602CD5" w14:textId="77777777" w:rsidR="007D43C6" w:rsidRPr="00C95909" w:rsidRDefault="007D43C6" w:rsidP="007D43C6">
      <w:pPr>
        <w:rPr>
          <w:rFonts w:ascii="Verdana" w:hAnsi="Verdana"/>
          <w:sz w:val="18"/>
          <w:szCs w:val="18"/>
        </w:rPr>
      </w:pPr>
      <w:r w:rsidRPr="006742BF">
        <w:rPr>
          <w:rFonts w:ascii="Verdana" w:hAnsi="Verdana"/>
          <w:b/>
          <w:bCs/>
          <w:sz w:val="18"/>
          <w:szCs w:val="18"/>
        </w:rPr>
        <w:t xml:space="preserve">Tot wanneer geldt dit tweede </w:t>
      </w:r>
      <w:r>
        <w:rPr>
          <w:rFonts w:ascii="Verdana" w:hAnsi="Verdana"/>
          <w:b/>
          <w:bCs/>
          <w:sz w:val="18"/>
          <w:szCs w:val="18"/>
        </w:rPr>
        <w:t>nood</w:t>
      </w:r>
      <w:r w:rsidRPr="006742BF">
        <w:rPr>
          <w:rFonts w:ascii="Verdana" w:hAnsi="Verdana"/>
          <w:b/>
          <w:bCs/>
          <w:sz w:val="18"/>
          <w:szCs w:val="18"/>
        </w:rPr>
        <w:t>pakket?</w:t>
      </w:r>
      <w:r>
        <w:rPr>
          <w:rFonts w:ascii="Verdana" w:hAnsi="Verdana"/>
          <w:b/>
          <w:bCs/>
          <w:sz w:val="18"/>
          <w:szCs w:val="18"/>
        </w:rPr>
        <w:br/>
      </w:r>
      <w:r w:rsidRPr="00C95909">
        <w:rPr>
          <w:rFonts w:ascii="Verdana" w:hAnsi="Verdana"/>
          <w:sz w:val="18"/>
          <w:szCs w:val="18"/>
        </w:rPr>
        <w:t xml:space="preserve">De meeste regelingen in het noodpakket zijn verlengd tot 1 september 2020. </w:t>
      </w:r>
    </w:p>
    <w:p w14:paraId="22A4C9D6" w14:textId="77777777" w:rsidR="007D43C6" w:rsidRDefault="007D43C6" w:rsidP="007D43C6">
      <w:pPr>
        <w:rPr>
          <w:rFonts w:ascii="Verdana" w:hAnsi="Verdana"/>
          <w:b/>
          <w:bCs/>
          <w:sz w:val="18"/>
          <w:szCs w:val="18"/>
        </w:rPr>
      </w:pPr>
      <w:r w:rsidRPr="006742BF">
        <w:rPr>
          <w:rFonts w:ascii="Verdana" w:hAnsi="Verdana"/>
          <w:b/>
          <w:bCs/>
          <w:sz w:val="18"/>
          <w:szCs w:val="18"/>
        </w:rPr>
        <w:t xml:space="preserve">Snelheid en uitvoerbaarheid waren twee belangrijke uitgangspunten bij het eerste pakket, hoe is dat nu? </w:t>
      </w:r>
      <w:r>
        <w:rPr>
          <w:rFonts w:ascii="Verdana" w:hAnsi="Verdana"/>
          <w:b/>
          <w:bCs/>
          <w:sz w:val="18"/>
          <w:szCs w:val="18"/>
        </w:rPr>
        <w:br/>
      </w:r>
      <w:r w:rsidRPr="00C95909">
        <w:rPr>
          <w:rFonts w:ascii="Verdana" w:hAnsi="Verdana"/>
          <w:sz w:val="18"/>
          <w:szCs w:val="18"/>
        </w:rPr>
        <w:t xml:space="preserve">Het is nog steeds nodig dat </w:t>
      </w:r>
      <w:r>
        <w:rPr>
          <w:rFonts w:ascii="Verdana" w:hAnsi="Verdana"/>
          <w:sz w:val="18"/>
          <w:szCs w:val="18"/>
        </w:rPr>
        <w:t>aanvragen</w:t>
      </w:r>
      <w:r w:rsidRPr="00C95909">
        <w:rPr>
          <w:rFonts w:ascii="Verdana" w:hAnsi="Verdana"/>
          <w:sz w:val="18"/>
          <w:szCs w:val="18"/>
        </w:rPr>
        <w:t xml:space="preserve"> snel worden uitgevoerd, omdat de financiële nood hoog is.</w:t>
      </w:r>
      <w:r>
        <w:rPr>
          <w:rFonts w:ascii="Verdana" w:hAnsi="Verdana"/>
          <w:b/>
          <w:bCs/>
          <w:sz w:val="18"/>
          <w:szCs w:val="18"/>
        </w:rPr>
        <w:t xml:space="preserve"> </w:t>
      </w:r>
      <w:r w:rsidRPr="00C95909">
        <w:rPr>
          <w:rFonts w:ascii="Verdana" w:hAnsi="Verdana"/>
          <w:sz w:val="18"/>
          <w:szCs w:val="18"/>
        </w:rPr>
        <w:t>Uitvoeringsorganisaties die betrokken zijn bij de regelingen werken hard om dit voor elkaar te krijgen.</w:t>
      </w:r>
      <w:r>
        <w:rPr>
          <w:rFonts w:ascii="Verdana" w:hAnsi="Verdana"/>
          <w:b/>
          <w:bCs/>
          <w:sz w:val="18"/>
          <w:szCs w:val="18"/>
        </w:rPr>
        <w:t xml:space="preserve"> </w:t>
      </w:r>
    </w:p>
    <w:p w14:paraId="26DFE425" w14:textId="77777777" w:rsidR="007D43C6" w:rsidRPr="006742BF" w:rsidRDefault="007D43C6" w:rsidP="007D43C6">
      <w:pPr>
        <w:rPr>
          <w:rFonts w:ascii="Verdana" w:hAnsi="Verdana" w:cstheme="minorHAnsi"/>
          <w:i/>
          <w:iCs/>
          <w:sz w:val="18"/>
          <w:szCs w:val="18"/>
        </w:rPr>
      </w:pPr>
      <w:r w:rsidRPr="008F770C">
        <w:rPr>
          <w:rFonts w:ascii="Verdana" w:hAnsi="Verdana" w:cstheme="minorHAnsi"/>
          <w:b/>
          <w:bCs/>
          <w:sz w:val="18"/>
          <w:szCs w:val="18"/>
        </w:rPr>
        <w:t xml:space="preserve">Welke eisen stelt u aan bedrijven </w:t>
      </w:r>
      <w:r>
        <w:rPr>
          <w:rFonts w:ascii="Verdana" w:hAnsi="Verdana" w:cstheme="minorHAnsi"/>
          <w:b/>
          <w:bCs/>
          <w:sz w:val="18"/>
          <w:szCs w:val="18"/>
        </w:rPr>
        <w:t xml:space="preserve">en organisaties </w:t>
      </w:r>
      <w:r w:rsidRPr="008F770C">
        <w:rPr>
          <w:rFonts w:ascii="Verdana" w:hAnsi="Verdana" w:cstheme="minorHAnsi"/>
          <w:b/>
          <w:bCs/>
          <w:sz w:val="18"/>
          <w:szCs w:val="18"/>
        </w:rPr>
        <w:t>die aankloppen voor hulp?</w:t>
      </w:r>
      <w:r w:rsidRPr="006742BF">
        <w:rPr>
          <w:rFonts w:ascii="Verdana" w:hAnsi="Verdana" w:cstheme="minorHAnsi"/>
          <w:i/>
          <w:iCs/>
          <w:sz w:val="18"/>
          <w:szCs w:val="18"/>
        </w:rPr>
        <w:br/>
      </w:r>
      <w:r w:rsidRPr="006742BF">
        <w:rPr>
          <w:rFonts w:ascii="Verdana" w:hAnsi="Verdana" w:cstheme="minorHAnsi"/>
          <w:sz w:val="18"/>
          <w:szCs w:val="18"/>
        </w:rPr>
        <w:t xml:space="preserve">Per regeling worden specifieke voorwaarden gesteld aan </w:t>
      </w:r>
      <w:r>
        <w:rPr>
          <w:rFonts w:ascii="Verdana" w:hAnsi="Verdana" w:cstheme="minorHAnsi"/>
          <w:sz w:val="18"/>
          <w:szCs w:val="18"/>
        </w:rPr>
        <w:t xml:space="preserve">de (zelfstandig) </w:t>
      </w:r>
      <w:r w:rsidRPr="006742BF">
        <w:rPr>
          <w:rFonts w:ascii="Verdana" w:hAnsi="Verdana" w:cstheme="minorHAnsi"/>
          <w:sz w:val="18"/>
          <w:szCs w:val="18"/>
        </w:rPr>
        <w:t>ondernemer</w:t>
      </w:r>
      <w:r>
        <w:rPr>
          <w:rFonts w:ascii="Verdana" w:hAnsi="Verdana" w:cstheme="minorHAnsi"/>
          <w:sz w:val="18"/>
          <w:szCs w:val="18"/>
        </w:rPr>
        <w:t xml:space="preserve"> of werkgever</w:t>
      </w:r>
      <w:r w:rsidRPr="006742BF">
        <w:rPr>
          <w:rFonts w:ascii="Verdana" w:hAnsi="Verdana" w:cstheme="minorHAnsi"/>
          <w:sz w:val="18"/>
          <w:szCs w:val="18"/>
        </w:rPr>
        <w:t>. Meer informatie hierover staat op rijksoverheid.nl/financiële-regelingen.</w:t>
      </w:r>
      <w:r w:rsidRPr="006742BF">
        <w:rPr>
          <w:rFonts w:ascii="Verdana" w:hAnsi="Verdana" w:cstheme="minorHAnsi"/>
          <w:i/>
          <w:iCs/>
          <w:sz w:val="18"/>
          <w:szCs w:val="18"/>
        </w:rPr>
        <w:t xml:space="preserve"> </w:t>
      </w:r>
    </w:p>
    <w:p w14:paraId="76402B44" w14:textId="77777777" w:rsidR="007D43C6" w:rsidRDefault="007D43C6" w:rsidP="007D43C6">
      <w:pPr>
        <w:pStyle w:val="Geenafstand"/>
        <w:rPr>
          <w:rFonts w:ascii="Verdana" w:hAnsi="Verdana"/>
          <w:sz w:val="18"/>
          <w:szCs w:val="18"/>
        </w:rPr>
      </w:pPr>
      <w:r w:rsidRPr="008F770C">
        <w:rPr>
          <w:rFonts w:ascii="Verdana" w:hAnsi="Verdana" w:cstheme="minorHAnsi"/>
          <w:b/>
          <w:bCs/>
          <w:sz w:val="18"/>
          <w:szCs w:val="18"/>
        </w:rPr>
        <w:t xml:space="preserve">Kunnen we ooit weer terug naar </w:t>
      </w:r>
      <w:r>
        <w:rPr>
          <w:rFonts w:ascii="Verdana" w:hAnsi="Verdana" w:cstheme="minorHAnsi"/>
          <w:b/>
          <w:bCs/>
          <w:sz w:val="18"/>
          <w:szCs w:val="18"/>
        </w:rPr>
        <w:t xml:space="preserve">een economie </w:t>
      </w:r>
      <w:r w:rsidRPr="008F770C">
        <w:rPr>
          <w:rFonts w:ascii="Verdana" w:hAnsi="Verdana" w:cstheme="minorHAnsi"/>
          <w:b/>
          <w:bCs/>
          <w:sz w:val="18"/>
          <w:szCs w:val="18"/>
        </w:rPr>
        <w:t xml:space="preserve">zoals die </w:t>
      </w:r>
      <w:r>
        <w:rPr>
          <w:rFonts w:ascii="Verdana" w:hAnsi="Verdana" w:cstheme="minorHAnsi"/>
          <w:b/>
          <w:bCs/>
          <w:sz w:val="18"/>
          <w:szCs w:val="18"/>
        </w:rPr>
        <w:t>voor de coronacrisis</w:t>
      </w:r>
      <w:r w:rsidRPr="008F770C">
        <w:rPr>
          <w:rFonts w:ascii="Verdana" w:hAnsi="Verdana" w:cstheme="minorHAnsi"/>
          <w:b/>
          <w:bCs/>
          <w:sz w:val="18"/>
          <w:szCs w:val="18"/>
        </w:rPr>
        <w:t xml:space="preserve"> bestond?</w:t>
      </w:r>
      <w:r>
        <w:rPr>
          <w:rFonts w:ascii="Verdana" w:hAnsi="Verdana" w:cstheme="minorHAnsi"/>
          <w:i/>
          <w:iCs/>
          <w:sz w:val="18"/>
          <w:szCs w:val="18"/>
        </w:rPr>
        <w:br/>
      </w:r>
      <w:r>
        <w:rPr>
          <w:rFonts w:ascii="Verdana" w:hAnsi="Verdana"/>
          <w:sz w:val="18"/>
          <w:szCs w:val="18"/>
        </w:rPr>
        <w:t>Langzaam w</w:t>
      </w:r>
      <w:r w:rsidRPr="00EE608B">
        <w:rPr>
          <w:rFonts w:ascii="Verdana" w:hAnsi="Verdana"/>
          <w:sz w:val="18"/>
          <w:szCs w:val="18"/>
        </w:rPr>
        <w:t>ordt duidelijk dat we dit jaar op een diepe recessie afstevenen</w:t>
      </w:r>
      <w:r>
        <w:rPr>
          <w:rFonts w:ascii="Verdana" w:hAnsi="Verdana"/>
          <w:sz w:val="18"/>
          <w:szCs w:val="18"/>
        </w:rPr>
        <w:t xml:space="preserve"> die nog wel eens lang kan gaan duren. </w:t>
      </w:r>
      <w:r w:rsidRPr="00EE608B">
        <w:rPr>
          <w:rFonts w:ascii="Verdana" w:hAnsi="Verdana"/>
          <w:sz w:val="18"/>
          <w:szCs w:val="18"/>
        </w:rPr>
        <w:t xml:space="preserve">Wat er de komende maanden en jaren precies gaat gebeuren blijft onzeker, maar de verwachtingen van experts </w:t>
      </w:r>
      <w:r>
        <w:rPr>
          <w:rFonts w:ascii="Verdana" w:hAnsi="Verdana"/>
          <w:sz w:val="18"/>
          <w:szCs w:val="18"/>
        </w:rPr>
        <w:t xml:space="preserve">zijn </w:t>
      </w:r>
      <w:r w:rsidRPr="00EE608B">
        <w:rPr>
          <w:rFonts w:ascii="Verdana" w:hAnsi="Verdana"/>
          <w:sz w:val="18"/>
          <w:szCs w:val="18"/>
        </w:rPr>
        <w:t>somber.</w:t>
      </w:r>
      <w:r>
        <w:rPr>
          <w:rFonts w:ascii="Verdana" w:hAnsi="Verdana"/>
          <w:sz w:val="18"/>
          <w:szCs w:val="18"/>
        </w:rPr>
        <w:t xml:space="preserve"> W</w:t>
      </w:r>
      <w:r w:rsidRPr="00EE608B">
        <w:rPr>
          <w:rFonts w:ascii="Verdana" w:hAnsi="Verdana"/>
          <w:sz w:val="18"/>
          <w:szCs w:val="18"/>
        </w:rPr>
        <w:t xml:space="preserve">e </w:t>
      </w:r>
      <w:r>
        <w:rPr>
          <w:rFonts w:ascii="Verdana" w:hAnsi="Verdana"/>
          <w:sz w:val="18"/>
          <w:szCs w:val="18"/>
        </w:rPr>
        <w:t xml:space="preserve">moeten ons voorlopig </w:t>
      </w:r>
      <w:r w:rsidRPr="00EE608B">
        <w:rPr>
          <w:rFonts w:ascii="Verdana" w:hAnsi="Verdana"/>
          <w:sz w:val="18"/>
          <w:szCs w:val="18"/>
        </w:rPr>
        <w:t xml:space="preserve">instellen op de </w:t>
      </w:r>
      <w:proofErr w:type="spellStart"/>
      <w:r w:rsidRPr="00EE608B">
        <w:rPr>
          <w:rFonts w:ascii="Verdana" w:hAnsi="Verdana"/>
          <w:sz w:val="18"/>
          <w:szCs w:val="18"/>
        </w:rPr>
        <w:t>anderhalvemetersamenleving</w:t>
      </w:r>
      <w:proofErr w:type="spellEnd"/>
      <w:r w:rsidRPr="00EE608B">
        <w:rPr>
          <w:rFonts w:ascii="Verdana" w:hAnsi="Verdana"/>
          <w:sz w:val="18"/>
          <w:szCs w:val="18"/>
        </w:rPr>
        <w:t>, die</w:t>
      </w:r>
      <w:r>
        <w:rPr>
          <w:rFonts w:ascii="Verdana" w:hAnsi="Verdana"/>
          <w:sz w:val="18"/>
          <w:szCs w:val="18"/>
        </w:rPr>
        <w:t xml:space="preserve"> van bedrijven</w:t>
      </w:r>
      <w:r w:rsidRPr="00EE608B">
        <w:rPr>
          <w:rFonts w:ascii="Verdana" w:hAnsi="Verdana"/>
          <w:sz w:val="18"/>
          <w:szCs w:val="18"/>
        </w:rPr>
        <w:t xml:space="preserve"> </w:t>
      </w:r>
      <w:r>
        <w:rPr>
          <w:rFonts w:ascii="Verdana" w:hAnsi="Verdana"/>
          <w:sz w:val="18"/>
          <w:szCs w:val="18"/>
        </w:rPr>
        <w:t xml:space="preserve">en organisaties een andere inzet van mensen en middelen vraagt. </w:t>
      </w:r>
      <w:r w:rsidRPr="00EE608B">
        <w:rPr>
          <w:rFonts w:ascii="Verdana" w:hAnsi="Verdana"/>
          <w:sz w:val="18"/>
          <w:szCs w:val="18"/>
        </w:rPr>
        <w:t xml:space="preserve"> </w:t>
      </w:r>
      <w:r>
        <w:rPr>
          <w:rFonts w:ascii="Verdana" w:hAnsi="Verdana"/>
          <w:sz w:val="18"/>
          <w:szCs w:val="18"/>
        </w:rPr>
        <w:t xml:space="preserve">Ook </w:t>
      </w:r>
      <w:r w:rsidRPr="00EE608B">
        <w:rPr>
          <w:rFonts w:ascii="Verdana" w:hAnsi="Verdana"/>
          <w:sz w:val="18"/>
          <w:szCs w:val="18"/>
        </w:rPr>
        <w:t xml:space="preserve">als het virus volledig zou worden beheerst, bijvoorbeeld door een vaccin, zullen er fundamentele veranderingen optreden. De economie van </w:t>
      </w:r>
      <w:r>
        <w:rPr>
          <w:rFonts w:ascii="Verdana" w:hAnsi="Verdana"/>
          <w:sz w:val="18"/>
          <w:szCs w:val="18"/>
        </w:rPr>
        <w:t>morgen</w:t>
      </w:r>
      <w:r w:rsidRPr="00EE608B">
        <w:rPr>
          <w:rFonts w:ascii="Verdana" w:hAnsi="Verdana"/>
          <w:sz w:val="18"/>
          <w:szCs w:val="18"/>
        </w:rPr>
        <w:t xml:space="preserve"> is niet </w:t>
      </w:r>
      <w:r>
        <w:rPr>
          <w:rFonts w:ascii="Verdana" w:hAnsi="Verdana"/>
          <w:sz w:val="18"/>
          <w:szCs w:val="18"/>
        </w:rPr>
        <w:t xml:space="preserve">hetzelfde als die </w:t>
      </w:r>
      <w:r w:rsidRPr="00EE608B">
        <w:rPr>
          <w:rFonts w:ascii="Verdana" w:hAnsi="Verdana"/>
          <w:sz w:val="18"/>
          <w:szCs w:val="18"/>
        </w:rPr>
        <w:t xml:space="preserve">van </w:t>
      </w:r>
      <w:r>
        <w:rPr>
          <w:rFonts w:ascii="Verdana" w:hAnsi="Verdana"/>
          <w:sz w:val="18"/>
          <w:szCs w:val="18"/>
        </w:rPr>
        <w:t>gisteren</w:t>
      </w:r>
      <w:r w:rsidRPr="00EE608B">
        <w:rPr>
          <w:rFonts w:ascii="Verdana" w:hAnsi="Verdana"/>
          <w:sz w:val="18"/>
          <w:szCs w:val="18"/>
        </w:rPr>
        <w:t>.</w:t>
      </w:r>
    </w:p>
    <w:p w14:paraId="16C8C904" w14:textId="77777777" w:rsidR="007D43C6" w:rsidRDefault="007D43C6" w:rsidP="007D43C6">
      <w:pPr>
        <w:pStyle w:val="Geenafstand"/>
        <w:rPr>
          <w:rFonts w:ascii="Verdana" w:hAnsi="Verdana"/>
          <w:sz w:val="18"/>
          <w:szCs w:val="18"/>
        </w:rPr>
      </w:pPr>
    </w:p>
    <w:p w14:paraId="2FD454ED" w14:textId="77777777" w:rsidR="007D43C6" w:rsidRDefault="007D43C6" w:rsidP="007D43C6">
      <w:pPr>
        <w:pStyle w:val="Geenafstand"/>
        <w:rPr>
          <w:rFonts w:ascii="Verdana" w:hAnsi="Verdana"/>
          <w:sz w:val="18"/>
          <w:szCs w:val="18"/>
        </w:rPr>
      </w:pPr>
      <w:r w:rsidRPr="00583460">
        <w:rPr>
          <w:rFonts w:ascii="Verdana" w:hAnsi="Verdana"/>
          <w:b/>
          <w:bCs/>
          <w:sz w:val="18"/>
          <w:szCs w:val="18"/>
        </w:rPr>
        <w:t>Wat betekent het tweede noodpakket voor ondernemers in de grensregio?</w:t>
      </w:r>
      <w:r>
        <w:rPr>
          <w:rFonts w:ascii="Verdana" w:hAnsi="Verdana"/>
          <w:b/>
          <w:bCs/>
          <w:sz w:val="18"/>
          <w:szCs w:val="18"/>
        </w:rPr>
        <w:br/>
      </w:r>
      <w:r w:rsidRPr="005D2DDC">
        <w:rPr>
          <w:rFonts w:ascii="Verdana" w:hAnsi="Verdana"/>
          <w:sz w:val="18"/>
          <w:szCs w:val="18"/>
        </w:rPr>
        <w:t xml:space="preserve">Ondernemers die over de grens wonen, in Nederland hun bedrijf hebben en financieel in de problemen komen door de coronacrisis, kunnen aanspraak maken op een lening voor bedrijfskapitaal. Per 18 mei is deze financiële ondersteuning aan te vragen bij de gemeente Maastricht. Maastricht voert deze regeling voor heel Nederland uit. </w:t>
      </w:r>
    </w:p>
    <w:p w14:paraId="7FCAE3F5" w14:textId="77777777" w:rsidR="007D43C6" w:rsidRDefault="007D43C6" w:rsidP="007D43C6">
      <w:pPr>
        <w:pStyle w:val="Geenafstand"/>
        <w:rPr>
          <w:rFonts w:ascii="Verdana" w:hAnsi="Verdana"/>
          <w:sz w:val="18"/>
          <w:szCs w:val="18"/>
        </w:rPr>
      </w:pPr>
    </w:p>
    <w:p w14:paraId="2598225F" w14:textId="77777777" w:rsidR="007D43C6" w:rsidRDefault="007D43C6" w:rsidP="007D43C6">
      <w:pPr>
        <w:pStyle w:val="Geenafstand"/>
        <w:rPr>
          <w:rFonts w:ascii="Verdana" w:eastAsia="Times New Roman" w:hAnsi="Verdana" w:cs="Times New Roman"/>
          <w:sz w:val="18"/>
          <w:szCs w:val="18"/>
        </w:rPr>
      </w:pPr>
      <w:r w:rsidRPr="005D2DDC">
        <w:rPr>
          <w:rFonts w:ascii="Verdana" w:hAnsi="Verdana"/>
          <w:sz w:val="18"/>
          <w:szCs w:val="18"/>
        </w:rPr>
        <w:t>Ondernemers die over de grens wonen</w:t>
      </w:r>
      <w:r>
        <w:rPr>
          <w:rFonts w:ascii="Verdana" w:hAnsi="Verdana"/>
          <w:sz w:val="18"/>
          <w:szCs w:val="18"/>
        </w:rPr>
        <w:t xml:space="preserve"> met een bedrijf in Nederland</w:t>
      </w:r>
      <w:r w:rsidRPr="005D2DDC">
        <w:rPr>
          <w:rFonts w:ascii="Verdana" w:hAnsi="Verdana"/>
          <w:sz w:val="18"/>
          <w:szCs w:val="18"/>
        </w:rPr>
        <w:t xml:space="preserve"> komen niet in aanmerking voor inkomensondersteuning. </w:t>
      </w:r>
      <w:r w:rsidRPr="005D2DDC">
        <w:rPr>
          <w:rFonts w:ascii="Verdana" w:eastAsia="Times New Roman" w:hAnsi="Verdana" w:cs="Times New Roman"/>
          <w:sz w:val="18"/>
          <w:szCs w:val="18"/>
        </w:rPr>
        <w:t xml:space="preserve">Ondernemers die in Nederland wonen en over de grens hun bedrijf hebben gevestigd zijn voor financiële ondersteuning van hun bedrijf aangewezen op het land waar het bedrijf gevestigd is. </w:t>
      </w:r>
    </w:p>
    <w:p w14:paraId="586B4D6F" w14:textId="77777777" w:rsidR="007D43C6" w:rsidRDefault="007D43C6" w:rsidP="007D43C6">
      <w:pPr>
        <w:pStyle w:val="Geenafstand"/>
        <w:rPr>
          <w:rFonts w:ascii="Verdana" w:eastAsia="Times New Roman" w:hAnsi="Verdana" w:cs="Times New Roman"/>
          <w:sz w:val="18"/>
          <w:szCs w:val="18"/>
        </w:rPr>
      </w:pPr>
    </w:p>
    <w:p w14:paraId="27867AA3" w14:textId="77777777" w:rsidR="007D43C6" w:rsidRDefault="007D43C6" w:rsidP="007D43C6">
      <w:pPr>
        <w:pStyle w:val="Geenafstand"/>
      </w:pPr>
      <w:r>
        <w:rPr>
          <w:rFonts w:ascii="Verdana" w:hAnsi="Verdana"/>
          <w:sz w:val="18"/>
          <w:szCs w:val="18"/>
        </w:rPr>
        <w:t xml:space="preserve">U kunt gebruikmaken van de belastingmaatregelen als u in Nederland aangifte doet bij de Belastingdienst. Daarnaast zijn met Duitsland en België i.v.m. de coronacrisis overeenkomsten gesloten voor thuiswerkende grenswerkers. &lt;link </w:t>
      </w:r>
      <w:hyperlink r:id="rId17" w:history="1">
        <w:r>
          <w:rPr>
            <w:rStyle w:val="Hyperlink"/>
          </w:rPr>
          <w:t>https://www.rijksoverheid.nl/onderwerpen/coronavirus-covid-19/werknemers/werken-over-de-grens</w:t>
        </w:r>
      </w:hyperlink>
      <w:r>
        <w:t>&gt;</w:t>
      </w:r>
    </w:p>
    <w:p w14:paraId="6D1B747D" w14:textId="77777777" w:rsidR="007D43C6" w:rsidRPr="005D2DDC" w:rsidRDefault="007D43C6" w:rsidP="007D43C6">
      <w:pPr>
        <w:pStyle w:val="Geenafstand"/>
        <w:rPr>
          <w:rFonts w:ascii="Verdana" w:hAnsi="Verdana"/>
          <w:b/>
          <w:bCs/>
          <w:sz w:val="18"/>
          <w:szCs w:val="18"/>
        </w:rPr>
      </w:pPr>
    </w:p>
    <w:p w14:paraId="5150BEDE" w14:textId="77777777" w:rsidR="007D43C6" w:rsidRDefault="007D43C6" w:rsidP="007D43C6">
      <w:pPr>
        <w:pStyle w:val="Geenafstand"/>
        <w:rPr>
          <w:rFonts w:ascii="Verdana" w:hAnsi="Verdana"/>
          <w:sz w:val="18"/>
          <w:szCs w:val="18"/>
        </w:rPr>
      </w:pPr>
      <w:r w:rsidRPr="007E19FD">
        <w:rPr>
          <w:rFonts w:ascii="Verdana" w:hAnsi="Verdana" w:cstheme="minorHAnsi"/>
          <w:b/>
          <w:bCs/>
          <w:sz w:val="18"/>
          <w:szCs w:val="18"/>
        </w:rPr>
        <w:lastRenderedPageBreak/>
        <w:t>Welk effect heeft een krimp van de economie in andere landen op Nederland, gezien het feit dat we een open, verbonden economie hebben?</w:t>
      </w:r>
      <w:r w:rsidRPr="007E19FD">
        <w:rPr>
          <w:rFonts w:ascii="Verdana" w:hAnsi="Verdana" w:cstheme="minorHAnsi"/>
          <w:b/>
          <w:bCs/>
          <w:color w:val="FF0000"/>
          <w:sz w:val="18"/>
          <w:szCs w:val="18"/>
        </w:rPr>
        <w:br/>
      </w:r>
      <w:r w:rsidRPr="007E19FD">
        <w:rPr>
          <w:rFonts w:ascii="Verdana" w:hAnsi="Verdana"/>
          <w:sz w:val="18"/>
          <w:szCs w:val="18"/>
        </w:rPr>
        <w:t>Met internationale handel wordt een derde van ons</w:t>
      </w:r>
      <w:r>
        <w:rPr>
          <w:rFonts w:ascii="Verdana" w:hAnsi="Verdana"/>
          <w:sz w:val="18"/>
          <w:szCs w:val="18"/>
        </w:rPr>
        <w:t xml:space="preserve"> inkomen</w:t>
      </w:r>
      <w:r w:rsidRPr="007E19FD">
        <w:rPr>
          <w:rFonts w:ascii="Verdana" w:hAnsi="Verdana"/>
          <w:sz w:val="18"/>
          <w:szCs w:val="18"/>
        </w:rPr>
        <w:t xml:space="preserve"> verdiend en zijn in ons land 2,3 miljoen banen gemoeid. De wereldwijde uitbraak van het coronavirus heeft vele van de ruim 180.000 internationale ondernemers in Nederland hard geraakt. Als het slecht gaat met de economie van onze handelspartners, dan heeft dat direct negatieve gevolgen voor Nederland. Het kabinet heeft dan ook steun aangekondigd om het internationaal opererend bedrijfsleven te ondersteunen.</w:t>
      </w:r>
    </w:p>
    <w:p w14:paraId="21B73460" w14:textId="77777777" w:rsidR="007D43C6" w:rsidRPr="007E19FD" w:rsidRDefault="007D43C6" w:rsidP="007D43C6">
      <w:pPr>
        <w:pStyle w:val="Geenafstand"/>
        <w:rPr>
          <w:rFonts w:ascii="Verdana" w:hAnsi="Verdana"/>
          <w:sz w:val="18"/>
          <w:szCs w:val="18"/>
        </w:rPr>
      </w:pPr>
    </w:p>
    <w:p w14:paraId="0C6105AB" w14:textId="77777777" w:rsidR="007D43C6" w:rsidRPr="00ED2842" w:rsidRDefault="007D43C6" w:rsidP="007D43C6">
      <w:pPr>
        <w:pStyle w:val="Tekstopmerking"/>
        <w:rPr>
          <w:rFonts w:ascii="Verdana" w:hAnsi="Verdana"/>
          <w:b/>
          <w:bCs/>
          <w:sz w:val="18"/>
          <w:szCs w:val="18"/>
        </w:rPr>
      </w:pPr>
      <w:r w:rsidRPr="00ED2842">
        <w:rPr>
          <w:rFonts w:ascii="Verdana" w:hAnsi="Verdana"/>
          <w:b/>
          <w:bCs/>
          <w:sz w:val="18"/>
          <w:szCs w:val="18"/>
        </w:rPr>
        <w:t>Wat kunnen mensen thuis doen om ondernemers in moeilijkheden te helpen?</w:t>
      </w:r>
    </w:p>
    <w:p w14:paraId="01232CD8" w14:textId="77777777" w:rsidR="007D43C6" w:rsidRPr="00ED2842" w:rsidRDefault="007D43C6" w:rsidP="007D43C6">
      <w:pPr>
        <w:pStyle w:val="Tekstopmerking"/>
        <w:rPr>
          <w:rFonts w:ascii="Verdana" w:hAnsi="Verdana"/>
          <w:sz w:val="18"/>
          <w:szCs w:val="18"/>
        </w:rPr>
      </w:pPr>
      <w:r w:rsidRPr="00ED2842">
        <w:rPr>
          <w:rFonts w:ascii="Verdana" w:hAnsi="Verdana"/>
          <w:sz w:val="18"/>
          <w:szCs w:val="18"/>
        </w:rPr>
        <w:t>We kunnen met z</w:t>
      </w:r>
      <w:r>
        <w:rPr>
          <w:rFonts w:ascii="Verdana" w:hAnsi="Verdana"/>
          <w:sz w:val="18"/>
          <w:szCs w:val="18"/>
        </w:rPr>
        <w:t>’</w:t>
      </w:r>
      <w:r w:rsidRPr="00ED2842">
        <w:rPr>
          <w:rFonts w:ascii="Verdana" w:hAnsi="Verdana"/>
          <w:sz w:val="18"/>
          <w:szCs w:val="18"/>
        </w:rPr>
        <w:t xml:space="preserve">n allen ondernemers in moeilijkheden steunen door klant van ze te blijven. Door bijvoorbeeld </w:t>
      </w:r>
      <w:r>
        <w:rPr>
          <w:rFonts w:ascii="Verdana" w:hAnsi="Verdana"/>
          <w:sz w:val="18"/>
          <w:szCs w:val="18"/>
        </w:rPr>
        <w:t>boodschappen te doen bij lokale ondernemers, vouchers te accepteren van reisorganisaties of maaltijden af te halen bij</w:t>
      </w:r>
      <w:r w:rsidRPr="00ED2842">
        <w:rPr>
          <w:rFonts w:ascii="Verdana" w:hAnsi="Verdana"/>
          <w:sz w:val="18"/>
          <w:szCs w:val="18"/>
        </w:rPr>
        <w:t xml:space="preserve"> restaurants</w:t>
      </w:r>
      <w:r>
        <w:rPr>
          <w:rFonts w:ascii="Verdana" w:hAnsi="Verdana"/>
          <w:sz w:val="18"/>
          <w:szCs w:val="18"/>
        </w:rPr>
        <w:t>.</w:t>
      </w:r>
    </w:p>
    <w:p w14:paraId="3D7C0507" w14:textId="77777777" w:rsidR="007D43C6" w:rsidRDefault="007D43C6" w:rsidP="007D43C6">
      <w:pPr>
        <w:spacing w:before="100" w:beforeAutospacing="1" w:after="100" w:afterAutospacing="1" w:line="240" w:lineRule="auto"/>
        <w:outlineLvl w:val="2"/>
        <w:rPr>
          <w:rFonts w:ascii="Verdana" w:hAnsi="Verdana"/>
          <w:sz w:val="18"/>
          <w:szCs w:val="18"/>
        </w:rPr>
      </w:pPr>
      <w:r w:rsidRPr="00ED2842">
        <w:rPr>
          <w:rFonts w:ascii="Verdana" w:hAnsi="Verdana"/>
          <w:sz w:val="18"/>
          <w:szCs w:val="18"/>
        </w:rPr>
        <w:t xml:space="preserve">Sommige ondernemers kunnen door de </w:t>
      </w:r>
      <w:r>
        <w:rPr>
          <w:rFonts w:ascii="Verdana" w:hAnsi="Verdana"/>
          <w:sz w:val="18"/>
          <w:szCs w:val="18"/>
        </w:rPr>
        <w:t>maatregelen deels of</w:t>
      </w:r>
      <w:r w:rsidRPr="00ED2842">
        <w:rPr>
          <w:rFonts w:ascii="Verdana" w:hAnsi="Verdana"/>
          <w:sz w:val="18"/>
          <w:szCs w:val="18"/>
        </w:rPr>
        <w:t xml:space="preserve"> helemaal geen producten of diensten leveren. Daarom zorgt de overheid ook voor deze groep voor een vangnet met </w:t>
      </w:r>
      <w:r>
        <w:rPr>
          <w:rFonts w:ascii="Verdana" w:hAnsi="Verdana"/>
          <w:sz w:val="18"/>
          <w:szCs w:val="18"/>
        </w:rPr>
        <w:t xml:space="preserve">een </w:t>
      </w:r>
      <w:r w:rsidRPr="00ED2842">
        <w:rPr>
          <w:rFonts w:ascii="Verdana" w:hAnsi="Verdana"/>
          <w:sz w:val="18"/>
          <w:szCs w:val="18"/>
        </w:rPr>
        <w:t xml:space="preserve">noodpakket </w:t>
      </w:r>
      <w:r>
        <w:rPr>
          <w:rFonts w:ascii="Verdana" w:hAnsi="Verdana"/>
          <w:sz w:val="18"/>
          <w:szCs w:val="18"/>
        </w:rPr>
        <w:t xml:space="preserve">van tijdelijke </w:t>
      </w:r>
      <w:proofErr w:type="spellStart"/>
      <w:r>
        <w:rPr>
          <w:rFonts w:ascii="Verdana" w:hAnsi="Verdana"/>
          <w:sz w:val="18"/>
          <w:szCs w:val="18"/>
        </w:rPr>
        <w:t>financiele</w:t>
      </w:r>
      <w:proofErr w:type="spellEnd"/>
      <w:r>
        <w:rPr>
          <w:rFonts w:ascii="Verdana" w:hAnsi="Verdana"/>
          <w:sz w:val="18"/>
          <w:szCs w:val="18"/>
        </w:rPr>
        <w:t xml:space="preserve"> regelingen</w:t>
      </w:r>
      <w:r w:rsidRPr="00ED2842">
        <w:rPr>
          <w:rFonts w:ascii="Verdana" w:hAnsi="Verdana"/>
          <w:sz w:val="18"/>
          <w:szCs w:val="18"/>
        </w:rPr>
        <w:t>.</w:t>
      </w:r>
    </w:p>
    <w:p w14:paraId="59D9BDFA" w14:textId="77777777" w:rsidR="007D43C6" w:rsidRPr="00EB032B" w:rsidRDefault="007D43C6" w:rsidP="007D43C6">
      <w:pPr>
        <w:spacing w:before="100" w:beforeAutospacing="1" w:after="100" w:afterAutospacing="1" w:line="240" w:lineRule="auto"/>
        <w:outlineLvl w:val="2"/>
        <w:rPr>
          <w:rFonts w:ascii="Verdana" w:hAnsi="Verdana"/>
          <w:b/>
          <w:bCs/>
          <w:sz w:val="18"/>
          <w:szCs w:val="18"/>
        </w:rPr>
      </w:pPr>
      <w:r w:rsidRPr="00EB032B">
        <w:rPr>
          <w:rFonts w:ascii="Verdana" w:hAnsi="Verdana"/>
          <w:b/>
          <w:bCs/>
          <w:sz w:val="18"/>
          <w:szCs w:val="18"/>
        </w:rPr>
        <w:t>Wat kunnen werkenden en werkgevers doen bij minder of geen werk?</w:t>
      </w:r>
      <w:r>
        <w:rPr>
          <w:rFonts w:ascii="Verdana" w:hAnsi="Verdana"/>
          <w:b/>
          <w:bCs/>
          <w:sz w:val="18"/>
          <w:szCs w:val="18"/>
        </w:rPr>
        <w:br/>
      </w:r>
      <w:r w:rsidRPr="00EB032B">
        <w:rPr>
          <w:rFonts w:ascii="Verdana" w:hAnsi="Verdana"/>
          <w:sz w:val="18"/>
          <w:szCs w:val="18"/>
        </w:rPr>
        <w:t>Voor werkgevers die een beroep doen op de NOW2.0 geldt de inspanningsverplichting om  hun werknemers voor wie minder of geen werk is, te stimuleren een ontwikkeladvies aan te vragen of scholing te volgen voor behoud van werk binnen de eigen organisatie of elders.  Het kabinet komt met een ondersteunend pakket aan maatregelen voor loopbaanontwikkeling en  scholing voor werknemers, zzp’ers en flexwerkers, die door de crisis minder of geen werk meer hebben. </w:t>
      </w:r>
    </w:p>
    <w:p w14:paraId="1159FC5C" w14:textId="77777777" w:rsidR="007D43C6" w:rsidRPr="00ED2842" w:rsidRDefault="007D43C6" w:rsidP="007D43C6">
      <w:pPr>
        <w:spacing w:before="100" w:beforeAutospacing="1" w:after="100" w:afterAutospacing="1" w:line="240" w:lineRule="auto"/>
        <w:outlineLvl w:val="2"/>
        <w:rPr>
          <w:rFonts w:ascii="Verdana" w:eastAsia="Times New Roman" w:hAnsi="Verdana" w:cs="Times New Roman"/>
          <w:sz w:val="18"/>
          <w:szCs w:val="18"/>
          <w:lang w:eastAsia="nl-NL"/>
        </w:rPr>
      </w:pPr>
      <w:r w:rsidRPr="008F770C">
        <w:rPr>
          <w:rFonts w:ascii="Verdana" w:eastAsia="Times New Roman" w:hAnsi="Verdana" w:cs="Times New Roman"/>
          <w:b/>
          <w:bCs/>
          <w:sz w:val="18"/>
          <w:szCs w:val="18"/>
          <w:lang w:eastAsia="nl-NL"/>
        </w:rPr>
        <w:t xml:space="preserve">Kan de Nederlandse begroting al deze extra uitgaven wel aan? </w:t>
      </w:r>
      <w:r>
        <w:rPr>
          <w:rFonts w:ascii="Verdana" w:eastAsia="Times New Roman" w:hAnsi="Verdana" w:cs="Times New Roman"/>
          <w:b/>
          <w:bCs/>
          <w:sz w:val="18"/>
          <w:szCs w:val="18"/>
          <w:lang w:eastAsia="nl-NL"/>
        </w:rPr>
        <w:br/>
      </w:r>
      <w:r w:rsidRPr="00ED2842">
        <w:rPr>
          <w:rFonts w:ascii="Verdana" w:eastAsia="Times New Roman" w:hAnsi="Verdana" w:cs="Times New Roman"/>
          <w:sz w:val="18"/>
          <w:szCs w:val="18"/>
          <w:lang w:eastAsia="nl-NL"/>
        </w:rPr>
        <w:t>We hebben gelukkig een buffer. Dat komt door onze begrotingsregels. Dat zit zo: als de economie goed draait, veel mensen werken en bedrijven winst maken, betalen we samen veel belastingen. Dat geld geven we niet uit, maar we lossen er de staatsschuld mee af. Zo bouwen we een financiële buffer op. Er is dan ruimte om de staatsschuld een tijd op te laten lopen. Zo blijft er voldoende geld voor belangrijke zaken als onderwijs, zorg of politie. En is er ruimte voor extra steun voor ondernemers en bedrijven.</w:t>
      </w:r>
    </w:p>
    <w:p w14:paraId="44331569" w14:textId="77777777" w:rsidR="007D43C6" w:rsidRPr="008F770C" w:rsidRDefault="007D43C6" w:rsidP="007D43C6">
      <w:pPr>
        <w:spacing w:before="100" w:beforeAutospacing="1" w:after="100" w:afterAutospacing="1" w:line="240" w:lineRule="auto"/>
        <w:outlineLvl w:val="2"/>
        <w:rPr>
          <w:rFonts w:ascii="Verdana" w:eastAsia="Times New Roman" w:hAnsi="Verdana" w:cs="Times New Roman"/>
          <w:sz w:val="18"/>
          <w:szCs w:val="18"/>
          <w:lang w:eastAsia="nl-NL"/>
        </w:rPr>
      </w:pPr>
      <w:r w:rsidRPr="00ED2842">
        <w:rPr>
          <w:rFonts w:ascii="Verdana" w:eastAsia="Times New Roman" w:hAnsi="Verdana" w:cs="Times New Roman"/>
          <w:sz w:val="18"/>
          <w:szCs w:val="18"/>
          <w:lang w:eastAsia="nl-NL"/>
        </w:rPr>
        <w:t>Op dit moment doet het kabinet alles wat mogelijk is om de gevolgen voor burgers en bedrijven zoveel mogelijk te beperken, al zal het niet mogelijk zijn om alle pijn weg te nemen. Als de crisis achter de rug is en de economie weer draait, kunnen we onze buffer verder opbouwen zoals we de afgelopen jaren ook hebben gedaan.</w:t>
      </w:r>
    </w:p>
    <w:p w14:paraId="0D8B18EE" w14:textId="77777777" w:rsidR="007D43C6" w:rsidRDefault="007D43C6">
      <w:pPr>
        <w:rPr>
          <w:rFonts w:ascii="Times New Roman" w:eastAsia="Times New Roman" w:hAnsi="Times New Roman" w:cs="Times New Roman"/>
          <w:kern w:val="36"/>
          <w:sz w:val="24"/>
          <w:szCs w:val="24"/>
          <w:lang w:eastAsia="nl-NL"/>
        </w:rPr>
      </w:pPr>
      <w:r>
        <w:rPr>
          <w:rFonts w:ascii="Times New Roman" w:eastAsia="Times New Roman" w:hAnsi="Times New Roman" w:cs="Times New Roman"/>
          <w:kern w:val="36"/>
          <w:sz w:val="24"/>
          <w:szCs w:val="24"/>
          <w:lang w:eastAsia="nl-NL"/>
        </w:rPr>
        <w:br w:type="page"/>
      </w:r>
    </w:p>
    <w:p w14:paraId="6244DA0E" w14:textId="795002DF" w:rsidR="009F55A5" w:rsidRDefault="009F55A5" w:rsidP="009F55A5">
      <w:pPr>
        <w:spacing w:before="100" w:beforeAutospacing="1" w:after="100" w:afterAutospacing="1" w:line="240" w:lineRule="auto"/>
        <w:outlineLvl w:val="0"/>
        <w:rPr>
          <w:rFonts w:ascii="Times New Roman" w:eastAsia="Times New Roman" w:hAnsi="Times New Roman" w:cs="Times New Roman"/>
          <w:kern w:val="36"/>
          <w:sz w:val="24"/>
          <w:szCs w:val="24"/>
          <w:lang w:eastAsia="nl-NL"/>
        </w:rPr>
      </w:pPr>
      <w:r w:rsidRPr="007D43C6">
        <w:rPr>
          <w:rFonts w:ascii="Times New Roman" w:eastAsia="Times New Roman" w:hAnsi="Times New Roman" w:cs="Times New Roman"/>
          <w:kern w:val="36"/>
          <w:sz w:val="24"/>
          <w:szCs w:val="24"/>
          <w:highlight w:val="yellow"/>
          <w:lang w:eastAsia="nl-NL"/>
        </w:rPr>
        <w:lastRenderedPageBreak/>
        <w:t xml:space="preserve">De volgende Q&amp;A’s en teksten zijn </w:t>
      </w:r>
      <w:bookmarkStart w:id="5" w:name="_GoBack"/>
      <w:bookmarkEnd w:id="5"/>
      <w:proofErr w:type="spellStart"/>
      <w:r w:rsidRPr="007D43C6">
        <w:rPr>
          <w:rFonts w:ascii="Times New Roman" w:eastAsia="Times New Roman" w:hAnsi="Times New Roman" w:cs="Times New Roman"/>
          <w:kern w:val="36"/>
          <w:sz w:val="24"/>
          <w:szCs w:val="24"/>
          <w:highlight w:val="yellow"/>
          <w:lang w:eastAsia="nl-NL"/>
        </w:rPr>
        <w:t>geupdate</w:t>
      </w:r>
      <w:proofErr w:type="spellEnd"/>
    </w:p>
    <w:p w14:paraId="4ED2987F" w14:textId="77777777" w:rsidR="009F55A5" w:rsidRPr="00345F77" w:rsidRDefault="009F55A5" w:rsidP="009F55A5">
      <w:pPr>
        <w:spacing w:before="100" w:beforeAutospacing="1" w:after="100" w:afterAutospacing="1" w:line="240" w:lineRule="auto"/>
        <w:outlineLvl w:val="0"/>
        <w:rPr>
          <w:rFonts w:ascii="Times New Roman" w:eastAsia="Times New Roman" w:hAnsi="Times New Roman" w:cs="Times New Roman"/>
          <w:kern w:val="36"/>
          <w:sz w:val="24"/>
          <w:szCs w:val="24"/>
          <w:lang w:eastAsia="nl-NL"/>
        </w:rPr>
      </w:pPr>
      <w:hyperlink r:id="rId18" w:history="1">
        <w:r w:rsidRPr="007D6925">
          <w:rPr>
            <w:rStyle w:val="Hyperlink"/>
            <w:rFonts w:ascii="Times New Roman" w:eastAsia="Times New Roman" w:hAnsi="Times New Roman" w:cs="Times New Roman"/>
            <w:kern w:val="36"/>
            <w:sz w:val="24"/>
            <w:szCs w:val="24"/>
            <w:lang w:eastAsia="nl-NL"/>
          </w:rPr>
          <w:t>https://www.rijksoverheid.nl/onderwerpen/coronavirus-financiele-regelingen/algemene-vragen-financiele-regelingen</w:t>
        </w:r>
      </w:hyperlink>
      <w:r w:rsidRPr="00345F77">
        <w:rPr>
          <w:rFonts w:ascii="Times New Roman" w:eastAsia="Times New Roman" w:hAnsi="Times New Roman" w:cs="Times New Roman"/>
          <w:kern w:val="36"/>
          <w:sz w:val="24"/>
          <w:szCs w:val="24"/>
          <w:lang w:eastAsia="nl-NL"/>
        </w:rPr>
        <w:t xml:space="preserve"> </w:t>
      </w:r>
    </w:p>
    <w:p w14:paraId="00311C4E" w14:textId="77777777" w:rsidR="009F55A5" w:rsidRPr="00345F77" w:rsidRDefault="009F55A5" w:rsidP="009F55A5">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r w:rsidRPr="00345F77">
        <w:rPr>
          <w:rFonts w:ascii="Times New Roman" w:eastAsia="Times New Roman" w:hAnsi="Times New Roman" w:cs="Times New Roman"/>
          <w:b/>
          <w:bCs/>
          <w:kern w:val="36"/>
          <w:sz w:val="24"/>
          <w:szCs w:val="24"/>
          <w:lang w:eastAsia="nl-NL"/>
        </w:rPr>
        <w:t>Algemene vragen over de financiële regelingen</w:t>
      </w:r>
    </w:p>
    <w:p w14:paraId="7717797B" w14:textId="77777777" w:rsidR="009F55A5" w:rsidRPr="00345F77" w:rsidRDefault="009F55A5" w:rsidP="009F55A5">
      <w:p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highlight w:val="yellow"/>
          <w:lang w:eastAsia="nl-NL"/>
        </w:rPr>
        <w:t>NIEUW</w:t>
      </w:r>
      <w:r>
        <w:rPr>
          <w:rFonts w:ascii="Times New Roman" w:eastAsia="Times New Roman" w:hAnsi="Times New Roman" w:cs="Times New Roman"/>
          <w:sz w:val="24"/>
          <w:szCs w:val="24"/>
          <w:lang w:eastAsia="nl-NL"/>
        </w:rPr>
        <w:br/>
      </w:r>
      <w:r w:rsidRPr="00345F77">
        <w:rPr>
          <w:rFonts w:ascii="Times New Roman" w:eastAsia="Times New Roman" w:hAnsi="Times New Roman" w:cs="Times New Roman"/>
          <w:sz w:val="24"/>
          <w:szCs w:val="24"/>
          <w:lang w:eastAsia="nl-NL"/>
        </w:rPr>
        <w:t>Het kabinet wil naast onze gezondheid, ook onze banen en inkomens beschermen. Daarom</w:t>
      </w:r>
      <w:r>
        <w:rPr>
          <w:rFonts w:ascii="Times New Roman" w:eastAsia="Times New Roman" w:hAnsi="Times New Roman" w:cs="Times New Roman"/>
          <w:sz w:val="24"/>
          <w:szCs w:val="24"/>
          <w:lang w:eastAsia="nl-NL"/>
        </w:rPr>
        <w:t xml:space="preserve"> zijn er tijdelijke financiële regelingen, waarmee de Rijksoverheid </w:t>
      </w:r>
      <w:r w:rsidRPr="00345F77">
        <w:rPr>
          <w:rFonts w:ascii="Times New Roman" w:eastAsia="Times New Roman" w:hAnsi="Times New Roman" w:cs="Times New Roman"/>
          <w:sz w:val="24"/>
          <w:szCs w:val="24"/>
          <w:lang w:eastAsia="nl-NL"/>
        </w:rPr>
        <w:t xml:space="preserve">kleine en grote bedrijven en zelfstandig ondernemers </w:t>
      </w:r>
      <w:r>
        <w:rPr>
          <w:rFonts w:ascii="Times New Roman" w:eastAsia="Times New Roman" w:hAnsi="Times New Roman" w:cs="Times New Roman"/>
          <w:sz w:val="24"/>
          <w:szCs w:val="24"/>
          <w:lang w:eastAsia="nl-NL"/>
        </w:rPr>
        <w:t>helpt</w:t>
      </w:r>
      <w:r w:rsidRPr="00345F77">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Het gaat om regelingen op het gebied van inkomensondersteuning, </w:t>
      </w:r>
      <w:r w:rsidRPr="00345F77">
        <w:rPr>
          <w:rFonts w:ascii="Times New Roman" w:eastAsia="Times New Roman" w:hAnsi="Times New Roman" w:cs="Times New Roman"/>
          <w:sz w:val="24"/>
          <w:szCs w:val="24"/>
          <w:lang w:eastAsia="nl-NL"/>
        </w:rPr>
        <w:t>belastingmaatregelen</w:t>
      </w:r>
      <w:r>
        <w:rPr>
          <w:rFonts w:ascii="Times New Roman" w:eastAsia="Times New Roman" w:hAnsi="Times New Roman" w:cs="Times New Roman"/>
          <w:sz w:val="24"/>
          <w:szCs w:val="24"/>
          <w:lang w:eastAsia="nl-NL"/>
        </w:rPr>
        <w:t>, te</w:t>
      </w:r>
      <w:r w:rsidRPr="00345F77">
        <w:rPr>
          <w:rFonts w:ascii="Times New Roman" w:eastAsia="Times New Roman" w:hAnsi="Times New Roman" w:cs="Times New Roman"/>
          <w:sz w:val="24"/>
          <w:szCs w:val="24"/>
          <w:lang w:eastAsia="nl-NL"/>
        </w:rPr>
        <w:t>gemoetkoming voor vaste lasten</w:t>
      </w:r>
      <w:r>
        <w:rPr>
          <w:rFonts w:ascii="Times New Roman" w:eastAsia="Times New Roman" w:hAnsi="Times New Roman" w:cs="Times New Roman"/>
          <w:sz w:val="24"/>
          <w:szCs w:val="24"/>
          <w:lang w:eastAsia="nl-NL"/>
        </w:rPr>
        <w:t xml:space="preserve">, </w:t>
      </w:r>
      <w:r w:rsidRPr="00345F77">
        <w:rPr>
          <w:rFonts w:ascii="Times New Roman" w:eastAsia="Times New Roman" w:hAnsi="Times New Roman" w:cs="Times New Roman"/>
          <w:sz w:val="24"/>
          <w:szCs w:val="24"/>
          <w:lang w:eastAsia="nl-NL"/>
        </w:rPr>
        <w:t>kredietverstrekking</w:t>
      </w:r>
      <w:r>
        <w:rPr>
          <w:rFonts w:ascii="Times New Roman" w:eastAsia="Times New Roman" w:hAnsi="Times New Roman" w:cs="Times New Roman"/>
          <w:sz w:val="24"/>
          <w:szCs w:val="24"/>
          <w:lang w:eastAsia="nl-NL"/>
        </w:rPr>
        <w:t xml:space="preserve"> en garantiestelling. </w:t>
      </w:r>
      <w:r w:rsidRPr="00345F77">
        <w:rPr>
          <w:rFonts w:ascii="Times New Roman" w:eastAsia="Times New Roman" w:hAnsi="Times New Roman" w:cs="Times New Roman"/>
          <w:sz w:val="24"/>
          <w:szCs w:val="24"/>
          <w:lang w:eastAsia="nl-NL"/>
        </w:rPr>
        <w:t> </w:t>
      </w:r>
    </w:p>
    <w:p w14:paraId="5A9C56C6" w14:textId="77777777" w:rsidR="009F55A5" w:rsidRPr="00345F77" w:rsidRDefault="009F55A5" w:rsidP="009F55A5">
      <w:p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highlight w:val="yellow"/>
          <w:lang w:eastAsia="nl-NL"/>
        </w:rPr>
        <w:t>NIEUW</w:t>
      </w:r>
      <w:r>
        <w:rPr>
          <w:rFonts w:ascii="Times New Roman" w:eastAsia="Times New Roman" w:hAnsi="Times New Roman" w:cs="Times New Roman"/>
          <w:sz w:val="24"/>
          <w:szCs w:val="24"/>
          <w:lang w:eastAsia="nl-NL"/>
        </w:rPr>
        <w:br/>
      </w:r>
      <w:r w:rsidRPr="00345F77">
        <w:rPr>
          <w:rFonts w:ascii="Times New Roman" w:eastAsia="Times New Roman" w:hAnsi="Times New Roman" w:cs="Times New Roman"/>
          <w:b/>
          <w:bCs/>
          <w:sz w:val="24"/>
          <w:szCs w:val="24"/>
          <w:lang w:eastAsia="nl-NL"/>
        </w:rPr>
        <w:t xml:space="preserve">Welke </w:t>
      </w:r>
      <w:r>
        <w:rPr>
          <w:rFonts w:ascii="Times New Roman" w:eastAsia="Times New Roman" w:hAnsi="Times New Roman" w:cs="Times New Roman"/>
          <w:b/>
          <w:bCs/>
          <w:sz w:val="24"/>
          <w:szCs w:val="24"/>
          <w:lang w:eastAsia="nl-NL"/>
        </w:rPr>
        <w:t xml:space="preserve">regelingen zijn er? </w:t>
      </w:r>
      <w:r w:rsidRPr="00345F77">
        <w:rPr>
          <w:rFonts w:ascii="Times New Roman" w:eastAsia="Times New Roman" w:hAnsi="Times New Roman" w:cs="Times New Roman"/>
          <w:b/>
          <w:bCs/>
          <w:sz w:val="24"/>
          <w:szCs w:val="24"/>
          <w:lang w:eastAsia="nl-NL"/>
        </w:rPr>
        <w:t> </w:t>
      </w:r>
      <w:r>
        <w:rPr>
          <w:rFonts w:ascii="Times New Roman" w:eastAsia="Times New Roman" w:hAnsi="Times New Roman" w:cs="Times New Roman"/>
          <w:sz w:val="24"/>
          <w:szCs w:val="24"/>
          <w:lang w:eastAsia="nl-NL"/>
        </w:rPr>
        <w:br/>
        <w:t xml:space="preserve">Het kabinet heeft twee noodpakketten gemaakt met tijdelijke regelingen om de </w:t>
      </w:r>
      <w:r w:rsidRPr="00345F77">
        <w:rPr>
          <w:rFonts w:ascii="Times New Roman" w:eastAsia="Times New Roman" w:hAnsi="Times New Roman" w:cs="Times New Roman"/>
          <w:sz w:val="24"/>
          <w:szCs w:val="24"/>
          <w:lang w:eastAsia="nl-NL"/>
        </w:rPr>
        <w:t xml:space="preserve">gevolgen van de coronacrisis deels op </w:t>
      </w:r>
      <w:r>
        <w:rPr>
          <w:rFonts w:ascii="Times New Roman" w:eastAsia="Times New Roman" w:hAnsi="Times New Roman" w:cs="Times New Roman"/>
          <w:sz w:val="24"/>
          <w:szCs w:val="24"/>
          <w:lang w:eastAsia="nl-NL"/>
        </w:rPr>
        <w:t xml:space="preserve">te vangen. De regelingen in de noodpakketten zijn bedoeld </w:t>
      </w:r>
      <w:r w:rsidRPr="00345F77">
        <w:rPr>
          <w:rFonts w:ascii="Times New Roman" w:eastAsia="Times New Roman" w:hAnsi="Times New Roman" w:cs="Times New Roman"/>
          <w:sz w:val="24"/>
          <w:szCs w:val="24"/>
          <w:lang w:eastAsia="nl-NL"/>
        </w:rPr>
        <w:t xml:space="preserve">voor zzp’ers, </w:t>
      </w:r>
      <w:proofErr w:type="spellStart"/>
      <w:r>
        <w:rPr>
          <w:rFonts w:ascii="Times New Roman" w:eastAsia="Times New Roman" w:hAnsi="Times New Roman" w:cs="Times New Roman"/>
          <w:sz w:val="24"/>
          <w:szCs w:val="24"/>
          <w:lang w:eastAsia="nl-NL"/>
        </w:rPr>
        <w:t>start-ups</w:t>
      </w:r>
      <w:proofErr w:type="spellEnd"/>
      <w:r>
        <w:rPr>
          <w:rFonts w:ascii="Times New Roman" w:eastAsia="Times New Roman" w:hAnsi="Times New Roman" w:cs="Times New Roman"/>
          <w:sz w:val="24"/>
          <w:szCs w:val="24"/>
          <w:lang w:eastAsia="nl-NL"/>
        </w:rPr>
        <w:t xml:space="preserve">, </w:t>
      </w:r>
      <w:r w:rsidRPr="00345F77">
        <w:rPr>
          <w:rFonts w:ascii="Times New Roman" w:eastAsia="Times New Roman" w:hAnsi="Times New Roman" w:cs="Times New Roman"/>
          <w:sz w:val="24"/>
          <w:szCs w:val="24"/>
          <w:lang w:eastAsia="nl-NL"/>
        </w:rPr>
        <w:t>mkb-ondernemers en grootbedrijven.</w:t>
      </w:r>
    </w:p>
    <w:p w14:paraId="3AB9D228" w14:textId="77777777" w:rsidR="009F55A5" w:rsidRDefault="009F55A5" w:rsidP="009F55A5">
      <w:p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Bekijk het </w:t>
      </w:r>
      <w:hyperlink r:id="rId19" w:history="1">
        <w:r w:rsidRPr="00345F77">
          <w:rPr>
            <w:rFonts w:ascii="Times New Roman" w:eastAsia="Times New Roman" w:hAnsi="Times New Roman" w:cs="Times New Roman"/>
            <w:color w:val="0000FF"/>
            <w:sz w:val="24"/>
            <w:szCs w:val="24"/>
            <w:u w:val="single"/>
            <w:lang w:eastAsia="nl-NL"/>
          </w:rPr>
          <w:t>overzicht van de regelingen</w:t>
        </w:r>
      </w:hyperlink>
      <w:r w:rsidRPr="00345F77">
        <w:rPr>
          <w:rFonts w:ascii="Times New Roman" w:eastAsia="Times New Roman" w:hAnsi="Times New Roman" w:cs="Times New Roman"/>
          <w:sz w:val="24"/>
          <w:szCs w:val="24"/>
          <w:lang w:eastAsia="nl-NL"/>
        </w:rPr>
        <w:t xml:space="preserve">. Hier staat ook aan welke voorwaarden ondernemers moeten voldoen om er aanspraak op te kunnen maken. Lees hier </w:t>
      </w:r>
      <w:r>
        <w:rPr>
          <w:rFonts w:ascii="Times New Roman" w:eastAsia="Times New Roman" w:hAnsi="Times New Roman" w:cs="Times New Roman"/>
          <w:sz w:val="24"/>
          <w:szCs w:val="24"/>
          <w:lang w:eastAsia="nl-NL"/>
        </w:rPr>
        <w:t xml:space="preserve">de Kamerbrief over het tweede noodpakket van </w:t>
      </w:r>
      <w:r w:rsidRPr="009A5B80">
        <w:rPr>
          <w:rFonts w:ascii="Times New Roman" w:eastAsia="Times New Roman" w:hAnsi="Times New Roman" w:cs="Times New Roman"/>
          <w:sz w:val="24"/>
          <w:szCs w:val="24"/>
          <w:lang w:eastAsia="nl-NL"/>
        </w:rPr>
        <w:t xml:space="preserve">20 </w:t>
      </w:r>
      <w:r>
        <w:rPr>
          <w:rFonts w:ascii="Times New Roman" w:eastAsia="Times New Roman" w:hAnsi="Times New Roman" w:cs="Times New Roman"/>
          <w:sz w:val="24"/>
          <w:szCs w:val="24"/>
          <w:lang w:eastAsia="nl-NL"/>
        </w:rPr>
        <w:t>mei. Eerder stuurde het kabinet een</w:t>
      </w:r>
      <w:r w:rsidRPr="00345F77">
        <w:rPr>
          <w:rFonts w:ascii="Times New Roman" w:eastAsia="Times New Roman" w:hAnsi="Times New Roman" w:cs="Times New Roman"/>
          <w:sz w:val="24"/>
          <w:szCs w:val="24"/>
          <w:lang w:eastAsia="nl-NL"/>
        </w:rPr>
        <w:t xml:space="preserve"> </w:t>
      </w:r>
      <w:hyperlink r:id="rId20" w:history="1">
        <w:r w:rsidRPr="00345F77">
          <w:rPr>
            <w:rFonts w:ascii="Times New Roman" w:eastAsia="Times New Roman" w:hAnsi="Times New Roman" w:cs="Times New Roman"/>
            <w:color w:val="0000FF"/>
            <w:sz w:val="24"/>
            <w:szCs w:val="24"/>
            <w:u w:val="single"/>
            <w:lang w:eastAsia="nl-NL"/>
          </w:rPr>
          <w:t xml:space="preserve">Kamerbrief over het noodpakket </w:t>
        </w:r>
        <w:r>
          <w:rPr>
            <w:rFonts w:ascii="Times New Roman" w:eastAsia="Times New Roman" w:hAnsi="Times New Roman" w:cs="Times New Roman"/>
            <w:color w:val="0000FF"/>
            <w:sz w:val="24"/>
            <w:szCs w:val="24"/>
            <w:u w:val="single"/>
            <w:lang w:eastAsia="nl-NL"/>
          </w:rPr>
          <w:t>op</w:t>
        </w:r>
        <w:r w:rsidRPr="00345F77">
          <w:rPr>
            <w:rFonts w:ascii="Times New Roman" w:eastAsia="Times New Roman" w:hAnsi="Times New Roman" w:cs="Times New Roman"/>
            <w:color w:val="0000FF"/>
            <w:sz w:val="24"/>
            <w:szCs w:val="24"/>
            <w:u w:val="single"/>
            <w:lang w:eastAsia="nl-NL"/>
          </w:rPr>
          <w:t xml:space="preserve"> 17 maart</w:t>
        </w:r>
      </w:hyperlink>
      <w:r w:rsidRPr="00345F77">
        <w:rPr>
          <w:rFonts w:ascii="Times New Roman" w:eastAsia="Times New Roman" w:hAnsi="Times New Roman" w:cs="Times New Roman"/>
          <w:sz w:val="24"/>
          <w:szCs w:val="24"/>
          <w:lang w:eastAsia="nl-NL"/>
        </w:rPr>
        <w:t xml:space="preserve"> en </w:t>
      </w:r>
      <w:r>
        <w:rPr>
          <w:rFonts w:ascii="Times New Roman" w:eastAsia="Times New Roman" w:hAnsi="Times New Roman" w:cs="Times New Roman"/>
          <w:sz w:val="24"/>
          <w:szCs w:val="24"/>
          <w:lang w:eastAsia="nl-NL"/>
        </w:rPr>
        <w:t>een</w:t>
      </w:r>
      <w:r w:rsidRPr="00345F77">
        <w:rPr>
          <w:rFonts w:ascii="Times New Roman" w:eastAsia="Times New Roman" w:hAnsi="Times New Roman" w:cs="Times New Roman"/>
          <w:sz w:val="24"/>
          <w:szCs w:val="24"/>
          <w:lang w:eastAsia="nl-NL"/>
        </w:rPr>
        <w:t xml:space="preserve"> </w:t>
      </w:r>
      <w:hyperlink r:id="rId21" w:history="1">
        <w:r w:rsidRPr="00345F77">
          <w:rPr>
            <w:rFonts w:ascii="Times New Roman" w:eastAsia="Times New Roman" w:hAnsi="Times New Roman" w:cs="Times New Roman"/>
            <w:color w:val="0000FF"/>
            <w:sz w:val="24"/>
            <w:szCs w:val="24"/>
            <w:u w:val="single"/>
            <w:lang w:eastAsia="nl-NL"/>
          </w:rPr>
          <w:t xml:space="preserve">Kamerbrief </w:t>
        </w:r>
        <w:r>
          <w:rPr>
            <w:rFonts w:ascii="Times New Roman" w:eastAsia="Times New Roman" w:hAnsi="Times New Roman" w:cs="Times New Roman"/>
            <w:color w:val="0000FF"/>
            <w:sz w:val="24"/>
            <w:szCs w:val="24"/>
            <w:u w:val="single"/>
            <w:lang w:eastAsia="nl-NL"/>
          </w:rPr>
          <w:t>op</w:t>
        </w:r>
        <w:r w:rsidRPr="00345F77">
          <w:rPr>
            <w:rFonts w:ascii="Times New Roman" w:eastAsia="Times New Roman" w:hAnsi="Times New Roman" w:cs="Times New Roman"/>
            <w:color w:val="0000FF"/>
            <w:sz w:val="24"/>
            <w:szCs w:val="24"/>
            <w:u w:val="single"/>
            <w:lang w:eastAsia="nl-NL"/>
          </w:rPr>
          <w:t xml:space="preserve"> 7 april</w:t>
        </w:r>
      </w:hyperlink>
      <w:r w:rsidRPr="00345F77">
        <w:rPr>
          <w:rFonts w:ascii="Times New Roman" w:eastAsia="Times New Roman" w:hAnsi="Times New Roman" w:cs="Times New Roman"/>
          <w:sz w:val="24"/>
          <w:szCs w:val="24"/>
          <w:lang w:eastAsia="nl-NL"/>
        </w:rPr>
        <w:t>.</w:t>
      </w:r>
    </w:p>
    <w:p w14:paraId="05C01569" w14:textId="77777777" w:rsidR="009F55A5" w:rsidRDefault="009F55A5" w:rsidP="009F55A5">
      <w:pPr>
        <w:spacing w:before="100" w:beforeAutospacing="1" w:after="100" w:afterAutospacing="1" w:line="240" w:lineRule="auto"/>
        <w:outlineLvl w:val="2"/>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highlight w:val="yellow"/>
          <w:lang w:eastAsia="nl-NL"/>
        </w:rPr>
        <w:t>NIEUW</w:t>
      </w:r>
    </w:p>
    <w:p w14:paraId="35021E8F" w14:textId="77777777" w:rsidR="009F55A5" w:rsidRPr="00345F77"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 xml:space="preserve">De </w:t>
      </w:r>
      <w:hyperlink r:id="rId22" w:history="1">
        <w:r w:rsidRPr="00345F77">
          <w:rPr>
            <w:rFonts w:ascii="Times New Roman" w:eastAsia="Times New Roman" w:hAnsi="Times New Roman" w:cs="Times New Roman"/>
            <w:color w:val="0000FF"/>
            <w:sz w:val="24"/>
            <w:szCs w:val="24"/>
            <w:u w:val="single"/>
            <w:lang w:eastAsia="nl-NL"/>
          </w:rPr>
          <w:t>NOW</w:t>
        </w:r>
      </w:hyperlink>
      <w:r w:rsidRPr="00345F77">
        <w:rPr>
          <w:rFonts w:ascii="Times New Roman" w:eastAsia="Times New Roman" w:hAnsi="Times New Roman" w:cs="Times New Roman"/>
          <w:sz w:val="24"/>
          <w:szCs w:val="24"/>
          <w:lang w:eastAsia="nl-NL"/>
        </w:rPr>
        <w:t xml:space="preserve"> tot </w:t>
      </w:r>
      <w:r w:rsidRPr="00345F77">
        <w:rPr>
          <w:rFonts w:ascii="Times New Roman" w:eastAsia="Times New Roman" w:hAnsi="Times New Roman" w:cs="Times New Roman"/>
          <w:color w:val="FF0000"/>
          <w:sz w:val="24"/>
          <w:szCs w:val="24"/>
          <w:lang w:eastAsia="nl-NL"/>
        </w:rPr>
        <w:t>1 september 2020 </w:t>
      </w:r>
    </w:p>
    <w:p w14:paraId="2D5B1D61" w14:textId="77777777" w:rsidR="009F55A5" w:rsidRPr="00345F77"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 xml:space="preserve">De </w:t>
      </w:r>
      <w:hyperlink r:id="rId23" w:history="1">
        <w:proofErr w:type="spellStart"/>
        <w:r w:rsidRPr="00345F77">
          <w:rPr>
            <w:rFonts w:ascii="Times New Roman" w:eastAsia="Times New Roman" w:hAnsi="Times New Roman" w:cs="Times New Roman"/>
            <w:color w:val="0000FF"/>
            <w:sz w:val="24"/>
            <w:szCs w:val="24"/>
            <w:u w:val="single"/>
            <w:lang w:eastAsia="nl-NL"/>
          </w:rPr>
          <w:t>Tozo</w:t>
        </w:r>
        <w:proofErr w:type="spellEnd"/>
      </w:hyperlink>
      <w:r w:rsidRPr="00345F77">
        <w:rPr>
          <w:rFonts w:ascii="Times New Roman" w:eastAsia="Times New Roman" w:hAnsi="Times New Roman" w:cs="Times New Roman"/>
          <w:sz w:val="24"/>
          <w:szCs w:val="24"/>
          <w:lang w:eastAsia="nl-NL"/>
        </w:rPr>
        <w:t xml:space="preserve"> tot </w:t>
      </w:r>
      <w:r w:rsidRPr="00345F77">
        <w:rPr>
          <w:rFonts w:ascii="Times New Roman" w:eastAsia="Times New Roman" w:hAnsi="Times New Roman" w:cs="Times New Roman"/>
          <w:color w:val="FF0000"/>
          <w:sz w:val="24"/>
          <w:szCs w:val="24"/>
          <w:lang w:eastAsia="nl-NL"/>
        </w:rPr>
        <w:t>1 september 2020 </w:t>
      </w:r>
    </w:p>
    <w:p w14:paraId="1B82EC61" w14:textId="77777777" w:rsidR="009F55A5" w:rsidRPr="00345F77"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 xml:space="preserve">De </w:t>
      </w:r>
      <w:hyperlink r:id="rId24" w:history="1">
        <w:r w:rsidRPr="00345F77">
          <w:rPr>
            <w:rFonts w:ascii="Times New Roman" w:eastAsia="Times New Roman" w:hAnsi="Times New Roman" w:cs="Times New Roman"/>
            <w:color w:val="0000FF"/>
            <w:sz w:val="24"/>
            <w:szCs w:val="24"/>
            <w:u w:val="single"/>
            <w:lang w:eastAsia="nl-NL"/>
          </w:rPr>
          <w:t>TOGS</w:t>
        </w:r>
      </w:hyperlink>
      <w:r w:rsidRPr="00345F77">
        <w:rPr>
          <w:rFonts w:ascii="Times New Roman" w:eastAsia="Times New Roman" w:hAnsi="Times New Roman" w:cs="Times New Roman"/>
          <w:sz w:val="24"/>
          <w:szCs w:val="24"/>
          <w:lang w:eastAsia="nl-NL"/>
        </w:rPr>
        <w:t xml:space="preserve"> tot 26 juni 2020 </w:t>
      </w:r>
    </w:p>
    <w:p w14:paraId="08B30C6D" w14:textId="77777777" w:rsidR="009F55A5" w:rsidRPr="00AA3E90"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A3E90">
        <w:rPr>
          <w:rFonts w:ascii="Times New Roman" w:eastAsia="Times New Roman" w:hAnsi="Times New Roman" w:cs="Times New Roman"/>
          <w:sz w:val="24"/>
          <w:szCs w:val="24"/>
          <w:lang w:eastAsia="nl-NL"/>
        </w:rPr>
        <w:t xml:space="preserve">De Tegemoetkoming Vaste Lasten </w:t>
      </w:r>
      <w:r w:rsidRPr="00AA3E90">
        <w:rPr>
          <w:rFonts w:ascii="Times New Roman" w:eastAsia="Times New Roman" w:hAnsi="Times New Roman" w:cs="Times New Roman"/>
          <w:color w:val="FF0000"/>
          <w:sz w:val="24"/>
          <w:szCs w:val="24"/>
          <w:lang w:eastAsia="nl-NL"/>
        </w:rPr>
        <w:t>tot 1 september 2020</w:t>
      </w:r>
    </w:p>
    <w:p w14:paraId="57F05423" w14:textId="77777777" w:rsidR="009F55A5" w:rsidRPr="00345F77"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 xml:space="preserve">De </w:t>
      </w:r>
      <w:hyperlink r:id="rId25" w:history="1">
        <w:r w:rsidRPr="00345F77">
          <w:rPr>
            <w:rFonts w:ascii="Times New Roman" w:eastAsia="Times New Roman" w:hAnsi="Times New Roman" w:cs="Times New Roman"/>
            <w:color w:val="0000FF"/>
            <w:sz w:val="24"/>
            <w:szCs w:val="24"/>
            <w:u w:val="single"/>
            <w:lang w:eastAsia="nl-NL"/>
          </w:rPr>
          <w:t>belastingmaatregelen</w:t>
        </w:r>
      </w:hyperlink>
      <w:r w:rsidRPr="00345F77">
        <w:rPr>
          <w:rFonts w:ascii="Times New Roman" w:eastAsia="Times New Roman" w:hAnsi="Times New Roman" w:cs="Times New Roman"/>
          <w:sz w:val="24"/>
          <w:szCs w:val="24"/>
          <w:lang w:eastAsia="nl-NL"/>
        </w:rPr>
        <w:t xml:space="preserve"> tot </w:t>
      </w:r>
      <w:r w:rsidRPr="00345F77">
        <w:rPr>
          <w:rFonts w:ascii="Times New Roman" w:eastAsia="Times New Roman" w:hAnsi="Times New Roman" w:cs="Times New Roman"/>
          <w:color w:val="FF0000"/>
          <w:sz w:val="24"/>
          <w:szCs w:val="24"/>
          <w:lang w:eastAsia="nl-NL"/>
        </w:rPr>
        <w:t>1 september 2020</w:t>
      </w:r>
    </w:p>
    <w:p w14:paraId="39D8B8CD" w14:textId="77777777" w:rsidR="009F55A5" w:rsidRPr="00345F77" w:rsidRDefault="009F55A5" w:rsidP="009F55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45F77">
        <w:rPr>
          <w:rFonts w:ascii="Times New Roman" w:eastAsia="Times New Roman" w:hAnsi="Times New Roman" w:cs="Times New Roman"/>
          <w:sz w:val="24"/>
          <w:szCs w:val="24"/>
          <w:lang w:eastAsia="nl-NL"/>
        </w:rPr>
        <w:t xml:space="preserve">Kredieten: </w:t>
      </w:r>
    </w:p>
    <w:p w14:paraId="4A367480" w14:textId="77777777" w:rsidR="009F55A5" w:rsidRPr="00345F77" w:rsidRDefault="009F55A5" w:rsidP="009F55A5">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6" w:history="1">
        <w:r w:rsidRPr="00345F77">
          <w:rPr>
            <w:rFonts w:ascii="Times New Roman" w:eastAsia="Times New Roman" w:hAnsi="Times New Roman" w:cs="Times New Roman"/>
            <w:color w:val="0000FF"/>
            <w:sz w:val="24"/>
            <w:szCs w:val="24"/>
            <w:u w:val="single"/>
            <w:lang w:eastAsia="nl-NL"/>
          </w:rPr>
          <w:t>Go-regeling</w:t>
        </w:r>
      </w:hyperlink>
      <w:r>
        <w:rPr>
          <w:rFonts w:ascii="Times New Roman" w:eastAsia="Times New Roman" w:hAnsi="Times New Roman" w:cs="Times New Roman"/>
          <w:sz w:val="24"/>
          <w:szCs w:val="24"/>
          <w:lang w:eastAsia="nl-NL"/>
        </w:rPr>
        <w:t xml:space="preserve"> </w:t>
      </w:r>
      <w:r w:rsidRPr="00345F77">
        <w:rPr>
          <w:rFonts w:ascii="Times New Roman" w:eastAsia="Times New Roman" w:hAnsi="Times New Roman" w:cs="Times New Roman"/>
          <w:sz w:val="24"/>
          <w:szCs w:val="24"/>
          <w:lang w:eastAsia="nl-NL"/>
        </w:rPr>
        <w:t>tot 31 december 2020 </w:t>
      </w:r>
    </w:p>
    <w:p w14:paraId="26203F26" w14:textId="77777777" w:rsidR="009F55A5" w:rsidRPr="00345F77" w:rsidRDefault="009F55A5" w:rsidP="009F55A5">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7" w:history="1">
        <w:r w:rsidRPr="00345F77">
          <w:rPr>
            <w:rFonts w:ascii="Times New Roman" w:eastAsia="Times New Roman" w:hAnsi="Times New Roman" w:cs="Times New Roman"/>
            <w:color w:val="0000FF"/>
            <w:sz w:val="24"/>
            <w:szCs w:val="24"/>
            <w:u w:val="single"/>
            <w:lang w:eastAsia="nl-NL"/>
          </w:rPr>
          <w:t>BMKB-regeling</w:t>
        </w:r>
      </w:hyperlink>
      <w:r>
        <w:rPr>
          <w:rFonts w:ascii="Times New Roman" w:eastAsia="Times New Roman" w:hAnsi="Times New Roman" w:cs="Times New Roman"/>
          <w:sz w:val="24"/>
          <w:szCs w:val="24"/>
          <w:lang w:eastAsia="nl-NL"/>
        </w:rPr>
        <w:t xml:space="preserve"> tot</w:t>
      </w:r>
      <w:r w:rsidRPr="00345F77">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color w:val="FF0000"/>
          <w:sz w:val="24"/>
          <w:szCs w:val="24"/>
          <w:lang w:eastAsia="nl-NL"/>
        </w:rPr>
        <w:t>1 april</w:t>
      </w:r>
      <w:r w:rsidRPr="00345F77">
        <w:rPr>
          <w:rFonts w:ascii="Times New Roman" w:eastAsia="Times New Roman" w:hAnsi="Times New Roman" w:cs="Times New Roman"/>
          <w:color w:val="FF0000"/>
          <w:sz w:val="24"/>
          <w:szCs w:val="24"/>
          <w:lang w:eastAsia="nl-NL"/>
        </w:rPr>
        <w:t xml:space="preserve"> 202</w:t>
      </w:r>
      <w:r>
        <w:rPr>
          <w:rFonts w:ascii="Times New Roman" w:eastAsia="Times New Roman" w:hAnsi="Times New Roman" w:cs="Times New Roman"/>
          <w:color w:val="FF0000"/>
          <w:sz w:val="24"/>
          <w:szCs w:val="24"/>
          <w:lang w:eastAsia="nl-NL"/>
        </w:rPr>
        <w:t>1</w:t>
      </w:r>
      <w:r w:rsidRPr="00345F77">
        <w:rPr>
          <w:rFonts w:ascii="Times New Roman" w:eastAsia="Times New Roman" w:hAnsi="Times New Roman" w:cs="Times New Roman"/>
          <w:color w:val="FF0000"/>
          <w:sz w:val="24"/>
          <w:szCs w:val="24"/>
          <w:lang w:eastAsia="nl-NL"/>
        </w:rPr>
        <w:t> </w:t>
      </w:r>
    </w:p>
    <w:p w14:paraId="3E2356D1" w14:textId="77777777" w:rsidR="009F55A5" w:rsidRPr="00345F77" w:rsidRDefault="009F55A5" w:rsidP="009F55A5">
      <w:pPr>
        <w:spacing w:before="100" w:beforeAutospacing="1" w:after="100" w:afterAutospacing="1" w:line="240" w:lineRule="auto"/>
        <w:rPr>
          <w:rFonts w:ascii="Times New Roman" w:eastAsia="Times New Roman" w:hAnsi="Times New Roman" w:cs="Times New Roman"/>
          <w:sz w:val="24"/>
          <w:szCs w:val="24"/>
          <w:lang w:eastAsia="nl-NL"/>
        </w:rPr>
      </w:pPr>
      <w:bookmarkStart w:id="6" w:name="_Hlk40787375"/>
      <w:r w:rsidRPr="00C905C0">
        <w:rPr>
          <w:rFonts w:ascii="Times New Roman" w:eastAsia="Times New Roman" w:hAnsi="Times New Roman" w:cs="Times New Roman"/>
          <w:sz w:val="24"/>
          <w:szCs w:val="24"/>
          <w:highlight w:val="yellow"/>
          <w:lang w:eastAsia="nl-NL"/>
        </w:rPr>
        <w:t>NIEUW</w:t>
      </w:r>
      <w:r>
        <w:rPr>
          <w:rFonts w:ascii="Times New Roman" w:eastAsia="Times New Roman" w:hAnsi="Times New Roman" w:cs="Times New Roman"/>
          <w:sz w:val="24"/>
          <w:szCs w:val="24"/>
          <w:lang w:eastAsia="nl-NL"/>
        </w:rPr>
        <w:br/>
        <w:t xml:space="preserve">Op </w:t>
      </w:r>
      <w:r w:rsidRPr="00310E5D">
        <w:rPr>
          <w:rFonts w:ascii="Times New Roman" w:eastAsia="Times New Roman" w:hAnsi="Times New Roman" w:cs="Times New Roman"/>
          <w:sz w:val="24"/>
          <w:szCs w:val="24"/>
          <w:lang w:eastAsia="nl-NL"/>
        </w:rPr>
        <w:t>20 mei</w:t>
      </w:r>
      <w:r>
        <w:rPr>
          <w:rFonts w:ascii="Times New Roman" w:eastAsia="Times New Roman" w:hAnsi="Times New Roman" w:cs="Times New Roman"/>
          <w:sz w:val="24"/>
          <w:szCs w:val="24"/>
          <w:lang w:eastAsia="nl-NL"/>
        </w:rPr>
        <w:t xml:space="preserve"> 2020</w:t>
      </w:r>
      <w:r w:rsidRPr="00310E5D">
        <w:rPr>
          <w:rFonts w:ascii="Times New Roman" w:eastAsia="Times New Roman" w:hAnsi="Times New Roman" w:cs="Times New Roman"/>
          <w:sz w:val="24"/>
          <w:szCs w:val="24"/>
          <w:lang w:eastAsia="nl-NL"/>
        </w:rPr>
        <w:t xml:space="preserve"> </w:t>
      </w:r>
      <w:r w:rsidRPr="00C905C0">
        <w:rPr>
          <w:rFonts w:ascii="Times New Roman" w:eastAsia="Times New Roman" w:hAnsi="Times New Roman" w:cs="Times New Roman"/>
          <w:sz w:val="24"/>
          <w:szCs w:val="24"/>
          <w:lang w:eastAsia="nl-NL"/>
        </w:rPr>
        <w:t xml:space="preserve">heeft het kabinet </w:t>
      </w:r>
      <w:r>
        <w:rPr>
          <w:rFonts w:ascii="Times New Roman" w:eastAsia="Times New Roman" w:hAnsi="Times New Roman" w:cs="Times New Roman"/>
          <w:sz w:val="24"/>
          <w:szCs w:val="24"/>
          <w:lang w:eastAsia="nl-NL"/>
        </w:rPr>
        <w:t xml:space="preserve">een tweede </w:t>
      </w:r>
      <w:r w:rsidRPr="00C905C0">
        <w:rPr>
          <w:rFonts w:ascii="Times New Roman" w:eastAsia="Times New Roman" w:hAnsi="Times New Roman" w:cs="Times New Roman"/>
          <w:sz w:val="24"/>
          <w:szCs w:val="24"/>
          <w:lang w:eastAsia="nl-NL"/>
        </w:rPr>
        <w:t>noodpakket gepresenteerd</w:t>
      </w:r>
      <w:r>
        <w:rPr>
          <w:rFonts w:ascii="Times New Roman" w:eastAsia="Times New Roman" w:hAnsi="Times New Roman" w:cs="Times New Roman"/>
          <w:sz w:val="24"/>
          <w:szCs w:val="24"/>
          <w:lang w:eastAsia="nl-NL"/>
        </w:rPr>
        <w:t xml:space="preserve">. Het noodpakket bevat naast nieuwe regelingen ook bestaande regelingen die verlengd worden. </w:t>
      </w:r>
      <w:r w:rsidRPr="00C905C0">
        <w:rPr>
          <w:rFonts w:ascii="Times New Roman" w:hAnsi="Times New Roman" w:cs="Times New Roman"/>
          <w:sz w:val="24"/>
          <w:szCs w:val="24"/>
        </w:rPr>
        <w:t xml:space="preserve">Het kabinet volgt de ontwikkelingen in diverse sectoren intensief en zal waar nodig aanvullende actie ondernemen. </w:t>
      </w:r>
      <w:r w:rsidRPr="00345F77">
        <w:rPr>
          <w:rFonts w:ascii="Times New Roman" w:eastAsia="Times New Roman" w:hAnsi="Times New Roman" w:cs="Times New Roman"/>
          <w:sz w:val="24"/>
          <w:szCs w:val="24"/>
          <w:lang w:eastAsia="nl-NL"/>
        </w:rPr>
        <w:t>Tegelijkertijd kunnen de financiële regelingen niet alle economische pijn wegnemen bij ondernemers en huishoudens, al doe</w:t>
      </w:r>
      <w:r>
        <w:rPr>
          <w:rFonts w:ascii="Times New Roman" w:eastAsia="Times New Roman" w:hAnsi="Times New Roman" w:cs="Times New Roman"/>
          <w:sz w:val="24"/>
          <w:szCs w:val="24"/>
          <w:lang w:eastAsia="nl-NL"/>
        </w:rPr>
        <w:t xml:space="preserve">t het kabinet zijn </w:t>
      </w:r>
      <w:r w:rsidRPr="00345F77">
        <w:rPr>
          <w:rFonts w:ascii="Times New Roman" w:eastAsia="Times New Roman" w:hAnsi="Times New Roman" w:cs="Times New Roman"/>
          <w:sz w:val="24"/>
          <w:szCs w:val="24"/>
          <w:lang w:eastAsia="nl-NL"/>
        </w:rPr>
        <w:t>best om de schade te beperken.</w:t>
      </w:r>
    </w:p>
    <w:p w14:paraId="6CC66ABD" w14:textId="77777777" w:rsidR="009F55A5" w:rsidRDefault="009F55A5" w:rsidP="009F55A5">
      <w:pPr>
        <w:pStyle w:val="Geenafstand"/>
        <w:rPr>
          <w:rFonts w:ascii="Times New Roman" w:eastAsia="Times New Roman" w:hAnsi="Times New Roman" w:cs="Times New Roman"/>
          <w:sz w:val="24"/>
          <w:szCs w:val="24"/>
        </w:rPr>
      </w:pPr>
      <w:bookmarkStart w:id="7" w:name="_Hlk40787473"/>
      <w:bookmarkEnd w:id="6"/>
      <w:r w:rsidRPr="00D75487">
        <w:rPr>
          <w:rFonts w:ascii="Times New Roman" w:eastAsia="Times New Roman" w:hAnsi="Times New Roman" w:cs="Times New Roman"/>
          <w:sz w:val="24"/>
          <w:szCs w:val="24"/>
          <w:highlight w:val="yellow"/>
        </w:rPr>
        <w:t>NIEUW</w:t>
      </w:r>
      <w:r>
        <w:rPr>
          <w:rFonts w:ascii="Times New Roman" w:eastAsia="Times New Roman" w:hAnsi="Times New Roman" w:cs="Times New Roman"/>
          <w:sz w:val="24"/>
          <w:szCs w:val="24"/>
        </w:rPr>
        <w:br/>
      </w:r>
      <w:r w:rsidRPr="00345F77">
        <w:rPr>
          <w:rFonts w:ascii="Times New Roman" w:eastAsia="Times New Roman" w:hAnsi="Times New Roman" w:cs="Times New Roman"/>
          <w:sz w:val="24"/>
          <w:szCs w:val="24"/>
        </w:rPr>
        <w:t xml:space="preserve">De uitbraak van het coronavirus heeft een grote impact op de wereldwijde, Europese en Nederlandse economie. In Nederland zijn de economische en maatschappelijke gevolgen voor iedereen voelbaar. Duizenden ondernemers worden in dit stadium al zeer hard geraakt en een groot deel van de beroepsbevolking verkeert in onzekerheid over de toekomst van zijn of haar werk. </w:t>
      </w:r>
    </w:p>
    <w:p w14:paraId="12F9B432" w14:textId="77777777" w:rsidR="009F55A5" w:rsidRDefault="009F55A5" w:rsidP="009F55A5">
      <w:pPr>
        <w:pStyle w:val="Geenafstand"/>
        <w:rPr>
          <w:rFonts w:ascii="Times New Roman" w:eastAsia="Times New Roman" w:hAnsi="Times New Roman" w:cs="Times New Roman"/>
          <w:sz w:val="24"/>
          <w:szCs w:val="24"/>
        </w:rPr>
      </w:pPr>
    </w:p>
    <w:p w14:paraId="1082AC6C" w14:textId="77777777" w:rsidR="009F55A5" w:rsidRDefault="009F55A5" w:rsidP="009F55A5">
      <w:pPr>
        <w:pStyle w:val="Geenafstand"/>
        <w:rPr>
          <w:rFonts w:ascii="Times New Roman" w:hAnsi="Times New Roman" w:cs="Times New Roman"/>
          <w:sz w:val="24"/>
          <w:szCs w:val="24"/>
        </w:rPr>
      </w:pPr>
      <w:r w:rsidRPr="00D75487">
        <w:rPr>
          <w:rFonts w:ascii="Times New Roman" w:hAnsi="Times New Roman" w:cs="Times New Roman"/>
          <w:sz w:val="24"/>
          <w:szCs w:val="24"/>
        </w:rPr>
        <w:t>In het eerste kwartaal van 2020 is onze economie gekrompen met 1,7%. De grootste klap komt waarschijnlijk nog in het tweede kwartaal. De komende maanden wordt duidelijk hoe groot de economische schade is.</w:t>
      </w:r>
      <w:r>
        <w:rPr>
          <w:rFonts w:ascii="Times New Roman" w:hAnsi="Times New Roman" w:cs="Times New Roman"/>
          <w:sz w:val="24"/>
          <w:szCs w:val="24"/>
        </w:rPr>
        <w:t xml:space="preserve"> </w:t>
      </w:r>
      <w:r w:rsidRPr="00345F77">
        <w:rPr>
          <w:rFonts w:ascii="Times New Roman" w:eastAsia="Times New Roman" w:hAnsi="Times New Roman" w:cs="Times New Roman"/>
          <w:sz w:val="24"/>
          <w:szCs w:val="24"/>
        </w:rPr>
        <w:t xml:space="preserve">De uitgangspositie van de Nederlandse economie is nog altijd goed, waardoor wij in staat zijn de negatieve economische gevolgen van het virus </w:t>
      </w:r>
      <w:r>
        <w:rPr>
          <w:rFonts w:ascii="Times New Roman" w:eastAsia="Times New Roman" w:hAnsi="Times New Roman" w:cs="Times New Roman"/>
          <w:sz w:val="24"/>
          <w:szCs w:val="24"/>
        </w:rPr>
        <w:t xml:space="preserve">voor een deel </w:t>
      </w:r>
      <w:r w:rsidRPr="00345F77">
        <w:rPr>
          <w:rFonts w:ascii="Times New Roman" w:eastAsia="Times New Roman" w:hAnsi="Times New Roman" w:cs="Times New Roman"/>
          <w:sz w:val="24"/>
          <w:szCs w:val="24"/>
        </w:rPr>
        <w:t>op te vangen.</w:t>
      </w:r>
    </w:p>
    <w:p w14:paraId="001D5EF0" w14:textId="77777777" w:rsidR="009F55A5" w:rsidRDefault="009F55A5" w:rsidP="009F55A5">
      <w:pPr>
        <w:spacing w:before="100" w:beforeAutospacing="1" w:after="100" w:afterAutospacing="1" w:line="240" w:lineRule="auto"/>
      </w:pPr>
      <w:bookmarkStart w:id="8" w:name="_Hlk40791787"/>
      <w:bookmarkEnd w:id="7"/>
      <w:r>
        <w:rPr>
          <w:rFonts w:ascii="Times New Roman" w:eastAsia="Times New Roman" w:hAnsi="Times New Roman" w:cs="Times New Roman"/>
          <w:sz w:val="24"/>
          <w:szCs w:val="24"/>
          <w:lang w:eastAsia="nl-NL"/>
        </w:rPr>
        <w:br/>
      </w:r>
      <w:bookmarkEnd w:id="8"/>
    </w:p>
    <w:p w14:paraId="01CFDD68" w14:textId="77777777" w:rsidR="009F55A5" w:rsidRDefault="009F55A5" w:rsidP="009F55A5">
      <w:r>
        <w:br w:type="page"/>
      </w:r>
    </w:p>
    <w:p w14:paraId="1E6D8573" w14:textId="77777777" w:rsidR="009F55A5" w:rsidRDefault="009F55A5" w:rsidP="009F55A5">
      <w:pPr>
        <w:spacing w:before="100" w:beforeAutospacing="1" w:after="100" w:afterAutospacing="1" w:line="240" w:lineRule="auto"/>
        <w:rPr>
          <w:rFonts w:ascii="Times New Roman" w:hAnsi="Times New Roman" w:cs="Times New Roman"/>
          <w:color w:val="FF0000"/>
          <w:sz w:val="24"/>
          <w:szCs w:val="24"/>
        </w:rPr>
      </w:pPr>
      <w:hyperlink r:id="rId28" w:history="1">
        <w:r w:rsidRPr="00D85E8D">
          <w:rPr>
            <w:rStyle w:val="Hyperlink"/>
            <w:rFonts w:ascii="Times New Roman" w:hAnsi="Times New Roman" w:cs="Times New Roman"/>
            <w:sz w:val="24"/>
            <w:szCs w:val="24"/>
          </w:rPr>
          <w:t>https://www.rijksoverheid.nl/onderwerpen/coronavirus-financiele-regelingen/overzicht-financiele-regelingen</w:t>
        </w:r>
      </w:hyperlink>
      <w:r>
        <w:rPr>
          <w:rFonts w:ascii="Times New Roman" w:hAnsi="Times New Roman" w:cs="Times New Roman"/>
          <w:color w:val="FF0000"/>
          <w:sz w:val="24"/>
          <w:szCs w:val="24"/>
        </w:rPr>
        <w:t xml:space="preserve"> </w:t>
      </w:r>
    </w:p>
    <w:p w14:paraId="6AA54423" w14:textId="77777777" w:rsidR="009F55A5" w:rsidRDefault="009F55A5" w:rsidP="009F55A5">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r>
        <w:rPr>
          <w:rFonts w:ascii="Times New Roman" w:eastAsia="Times New Roman" w:hAnsi="Times New Roman" w:cs="Times New Roman"/>
          <w:b/>
          <w:bCs/>
          <w:kern w:val="36"/>
          <w:sz w:val="24"/>
          <w:szCs w:val="24"/>
          <w:lang w:eastAsia="nl-NL"/>
        </w:rPr>
        <w:t>Overzicht</w:t>
      </w:r>
      <w:r w:rsidRPr="00345F77">
        <w:rPr>
          <w:rFonts w:ascii="Times New Roman" w:eastAsia="Times New Roman" w:hAnsi="Times New Roman" w:cs="Times New Roman"/>
          <w:b/>
          <w:bCs/>
          <w:kern w:val="36"/>
          <w:sz w:val="24"/>
          <w:szCs w:val="24"/>
          <w:lang w:eastAsia="nl-NL"/>
        </w:rPr>
        <w:t xml:space="preserve"> financiële regelingen</w:t>
      </w:r>
    </w:p>
    <w:p w14:paraId="6133D595" w14:textId="77777777" w:rsidR="009F55A5" w:rsidRPr="00510ADE" w:rsidRDefault="009F55A5" w:rsidP="009F55A5">
      <w:pPr>
        <w:spacing w:before="100" w:beforeAutospacing="1" w:after="100" w:afterAutospacing="1" w:line="240" w:lineRule="auto"/>
        <w:rPr>
          <w:rFonts w:ascii="Times New Roman" w:eastAsia="Times New Roman" w:hAnsi="Times New Roman" w:cs="Times New Roman"/>
          <w:sz w:val="24"/>
          <w:szCs w:val="24"/>
          <w:lang w:eastAsia="nl-NL"/>
        </w:rPr>
      </w:pPr>
      <w:r w:rsidRPr="00510ADE">
        <w:rPr>
          <w:rFonts w:ascii="Times New Roman" w:eastAsia="Times New Roman" w:hAnsi="Times New Roman" w:cs="Times New Roman"/>
          <w:sz w:val="24"/>
          <w:szCs w:val="24"/>
          <w:lang w:eastAsia="nl-NL"/>
        </w:rPr>
        <w:t>Intro</w:t>
      </w:r>
    </w:p>
    <w:p w14:paraId="1C9595A4" w14:textId="77777777" w:rsidR="009F55A5" w:rsidRDefault="009F55A5" w:rsidP="009F55A5">
      <w:pPr>
        <w:spacing w:before="100" w:beforeAutospacing="1" w:after="100" w:afterAutospacing="1" w:line="240" w:lineRule="auto"/>
        <w:outlineLvl w:val="0"/>
        <w:rPr>
          <w:rFonts w:ascii="Times New Roman" w:hAnsi="Times New Roman" w:cs="Times New Roman"/>
          <w:sz w:val="24"/>
          <w:szCs w:val="24"/>
        </w:rPr>
      </w:pPr>
      <w:r w:rsidRPr="006D28E2">
        <w:rPr>
          <w:rFonts w:ascii="Times New Roman" w:eastAsia="Times New Roman" w:hAnsi="Times New Roman" w:cs="Times New Roman"/>
          <w:kern w:val="36"/>
          <w:sz w:val="24"/>
          <w:szCs w:val="24"/>
          <w:highlight w:val="yellow"/>
          <w:lang w:eastAsia="nl-NL"/>
        </w:rPr>
        <w:t>NIEUW</w:t>
      </w:r>
      <w:r>
        <w:rPr>
          <w:rFonts w:ascii="Times New Roman" w:eastAsia="Times New Roman" w:hAnsi="Times New Roman" w:cs="Times New Roman"/>
          <w:kern w:val="36"/>
          <w:sz w:val="24"/>
          <w:szCs w:val="24"/>
          <w:lang w:eastAsia="nl-NL"/>
        </w:rPr>
        <w:br/>
      </w:r>
      <w:r>
        <w:rPr>
          <w:rFonts w:ascii="Times New Roman" w:hAnsi="Times New Roman" w:cs="Times New Roman"/>
          <w:sz w:val="24"/>
          <w:szCs w:val="24"/>
        </w:rPr>
        <w:t xml:space="preserve">De economische en maatschappelijke gevolgen van het coronavirus zijn in Nederland voor iedereen voelbaar. Daarom ondersteunt het kabinet (zelfstandig) ondernemers met tijdelijke financiële regelingen. De steun heeft als doel dat Nederland zich kan aanpassen aan een veranderde samenleving en economie. </w:t>
      </w:r>
      <w:r w:rsidRPr="006D28E2">
        <w:rPr>
          <w:rFonts w:ascii="Times New Roman" w:eastAsia="Times New Roman" w:hAnsi="Times New Roman" w:cs="Times New Roman"/>
          <w:sz w:val="24"/>
          <w:szCs w:val="24"/>
          <w:lang w:eastAsia="nl-NL"/>
        </w:rPr>
        <w:t>Bekijk hieronder voor welke financiële regelingen u in aanmerking komt.</w:t>
      </w:r>
    </w:p>
    <w:p w14:paraId="319A6642" w14:textId="77777777" w:rsidR="009F55A5" w:rsidRDefault="009F55A5" w:rsidP="009F55A5">
      <w:pPr>
        <w:rPr>
          <w:rFonts w:ascii="Times New Roman" w:eastAsia="Times New Roman" w:hAnsi="Times New Roman" w:cs="Times New Roman"/>
          <w:b/>
          <w:bCs/>
          <w:kern w:val="36"/>
          <w:sz w:val="24"/>
          <w:szCs w:val="24"/>
          <w:lang w:eastAsia="nl-NL"/>
        </w:rPr>
      </w:pPr>
      <w:r>
        <w:rPr>
          <w:rFonts w:ascii="Times New Roman" w:eastAsia="Times New Roman" w:hAnsi="Times New Roman" w:cs="Times New Roman"/>
          <w:b/>
          <w:bCs/>
          <w:kern w:val="36"/>
          <w:sz w:val="24"/>
          <w:szCs w:val="24"/>
          <w:lang w:eastAsia="nl-NL"/>
        </w:rPr>
        <w:br w:type="page"/>
      </w:r>
    </w:p>
    <w:p w14:paraId="0B51B5DD" w14:textId="77777777" w:rsidR="009F55A5" w:rsidRPr="005B1AB2" w:rsidRDefault="009F55A5" w:rsidP="009F55A5">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r w:rsidRPr="005B1AB2">
        <w:rPr>
          <w:rFonts w:ascii="Times New Roman" w:eastAsia="Times New Roman" w:hAnsi="Times New Roman" w:cs="Times New Roman"/>
          <w:b/>
          <w:bCs/>
          <w:kern w:val="36"/>
          <w:sz w:val="24"/>
          <w:szCs w:val="24"/>
          <w:lang w:eastAsia="nl-NL"/>
        </w:rPr>
        <w:lastRenderedPageBreak/>
        <w:t>Dossierpagina Fin</w:t>
      </w:r>
      <w:r>
        <w:rPr>
          <w:rFonts w:ascii="Times New Roman" w:eastAsia="Times New Roman" w:hAnsi="Times New Roman" w:cs="Times New Roman"/>
          <w:b/>
          <w:bCs/>
          <w:kern w:val="36"/>
          <w:sz w:val="24"/>
          <w:szCs w:val="24"/>
          <w:lang w:eastAsia="nl-NL"/>
        </w:rPr>
        <w:t>an</w:t>
      </w:r>
      <w:r w:rsidRPr="005B1AB2">
        <w:rPr>
          <w:rFonts w:ascii="Times New Roman" w:eastAsia="Times New Roman" w:hAnsi="Times New Roman" w:cs="Times New Roman"/>
          <w:b/>
          <w:bCs/>
          <w:kern w:val="36"/>
          <w:sz w:val="24"/>
          <w:szCs w:val="24"/>
          <w:lang w:eastAsia="nl-NL"/>
        </w:rPr>
        <w:t>ciële regelingen</w:t>
      </w:r>
    </w:p>
    <w:p w14:paraId="58BAA87D" w14:textId="77777777" w:rsidR="009F55A5" w:rsidRDefault="009F55A5" w:rsidP="009F55A5">
      <w:pPr>
        <w:spacing w:before="100" w:beforeAutospacing="1" w:after="100" w:afterAutospacing="1" w:line="240" w:lineRule="auto"/>
        <w:outlineLvl w:val="0"/>
        <w:rPr>
          <w:rFonts w:ascii="Times New Roman" w:hAnsi="Times New Roman" w:cs="Times New Roman"/>
          <w:sz w:val="24"/>
          <w:szCs w:val="24"/>
        </w:rPr>
      </w:pPr>
      <w:r w:rsidRPr="005B1AB2">
        <w:rPr>
          <w:rFonts w:ascii="Times New Roman" w:eastAsia="Times New Roman" w:hAnsi="Times New Roman" w:cs="Times New Roman"/>
          <w:kern w:val="36"/>
          <w:sz w:val="24"/>
          <w:szCs w:val="24"/>
          <w:highlight w:val="yellow"/>
          <w:lang w:eastAsia="nl-NL"/>
        </w:rPr>
        <w:t>NIEUW</w:t>
      </w:r>
      <w:r>
        <w:rPr>
          <w:rFonts w:ascii="Times New Roman" w:eastAsia="Times New Roman" w:hAnsi="Times New Roman" w:cs="Times New Roman"/>
          <w:kern w:val="36"/>
          <w:sz w:val="24"/>
          <w:szCs w:val="24"/>
          <w:lang w:eastAsia="nl-NL"/>
        </w:rPr>
        <w:br/>
      </w:r>
      <w:r>
        <w:rPr>
          <w:rFonts w:ascii="Times New Roman" w:hAnsi="Times New Roman" w:cs="Times New Roman"/>
          <w:sz w:val="24"/>
          <w:szCs w:val="24"/>
        </w:rPr>
        <w:t xml:space="preserve">De economische en maatschappelijke gevolgen van het coronavirus zijn in Nederland voor iedereen voelbaar. Daarom ondersteunt het kabinet (zelfstandig) ondernemers met tijdelijke financiële regelingen. De steun heeft als doel dat Nederland zich kan aanpassen aan een veranderde samenleving en economie. De regelingen zijn in twee noodpakketten gepresenteerd op 17 maart en 20 mei 2020. </w:t>
      </w:r>
    </w:p>
    <w:p w14:paraId="0BDEAF03" w14:textId="77777777" w:rsidR="009F55A5" w:rsidRPr="00345F77" w:rsidRDefault="009F55A5" w:rsidP="009F55A5">
      <w:pPr>
        <w:spacing w:before="100" w:beforeAutospacing="1" w:after="100" w:afterAutospacing="1" w:line="240" w:lineRule="auto"/>
        <w:outlineLvl w:val="0"/>
        <w:rPr>
          <w:rFonts w:ascii="Times New Roman" w:hAnsi="Times New Roman" w:cs="Times New Roman"/>
          <w:sz w:val="24"/>
          <w:szCs w:val="24"/>
        </w:rPr>
      </w:pPr>
      <w:r w:rsidRPr="00C905C0">
        <w:rPr>
          <w:rFonts w:ascii="Times New Roman" w:hAnsi="Times New Roman" w:cs="Times New Roman"/>
          <w:sz w:val="24"/>
          <w:szCs w:val="24"/>
        </w:rPr>
        <w:t xml:space="preserve">Het kabinet volgt de ontwikkelingen in diverse sectoren intensief en </w:t>
      </w:r>
      <w:r>
        <w:rPr>
          <w:rFonts w:ascii="Times New Roman" w:hAnsi="Times New Roman" w:cs="Times New Roman"/>
          <w:sz w:val="24"/>
          <w:szCs w:val="24"/>
        </w:rPr>
        <w:t>neemt</w:t>
      </w:r>
      <w:r w:rsidRPr="00C905C0">
        <w:rPr>
          <w:rFonts w:ascii="Times New Roman" w:hAnsi="Times New Roman" w:cs="Times New Roman"/>
          <w:sz w:val="24"/>
          <w:szCs w:val="24"/>
        </w:rPr>
        <w:t xml:space="preserve"> waar nodig aanvullende actie. </w:t>
      </w:r>
      <w:r w:rsidRPr="00345F77">
        <w:rPr>
          <w:rFonts w:ascii="Times New Roman" w:eastAsia="Times New Roman" w:hAnsi="Times New Roman" w:cs="Times New Roman"/>
          <w:sz w:val="24"/>
          <w:szCs w:val="24"/>
          <w:lang w:eastAsia="nl-NL"/>
        </w:rPr>
        <w:t>Tegelijkertijd kunnen de financiële regelingen niet alle economische pijn wegnemen bij ondernemers en huishoudens, al doe</w:t>
      </w:r>
      <w:r>
        <w:rPr>
          <w:rFonts w:ascii="Times New Roman" w:eastAsia="Times New Roman" w:hAnsi="Times New Roman" w:cs="Times New Roman"/>
          <w:sz w:val="24"/>
          <w:szCs w:val="24"/>
          <w:lang w:eastAsia="nl-NL"/>
        </w:rPr>
        <w:t xml:space="preserve">t het kabinet zijn </w:t>
      </w:r>
      <w:r w:rsidRPr="00345F77">
        <w:rPr>
          <w:rFonts w:ascii="Times New Roman" w:eastAsia="Times New Roman" w:hAnsi="Times New Roman" w:cs="Times New Roman"/>
          <w:sz w:val="24"/>
          <w:szCs w:val="24"/>
          <w:lang w:eastAsia="nl-NL"/>
        </w:rPr>
        <w:t>best om de schade te beperken.</w:t>
      </w:r>
    </w:p>
    <w:p w14:paraId="5465D90E" w14:textId="77777777" w:rsidR="009F55A5" w:rsidRPr="004213FB" w:rsidRDefault="009F55A5">
      <w:pPr>
        <w:rPr>
          <w:rFonts w:ascii="Verdana" w:hAnsi="Verdana"/>
          <w:sz w:val="18"/>
          <w:szCs w:val="18"/>
        </w:rPr>
      </w:pPr>
    </w:p>
    <w:sectPr w:rsidR="009F55A5"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19A8"/>
    <w:multiLevelType w:val="hybridMultilevel"/>
    <w:tmpl w:val="23B060B4"/>
    <w:lvl w:ilvl="0" w:tplc="CCF21236">
      <w:start w:val="1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37188D"/>
    <w:multiLevelType w:val="multilevel"/>
    <w:tmpl w:val="099E5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6E"/>
    <w:rsid w:val="00414F6E"/>
    <w:rsid w:val="004213FB"/>
    <w:rsid w:val="004E218C"/>
    <w:rsid w:val="0052084B"/>
    <w:rsid w:val="00533B79"/>
    <w:rsid w:val="0061680A"/>
    <w:rsid w:val="007D43C6"/>
    <w:rsid w:val="0095318A"/>
    <w:rsid w:val="009F55A5"/>
    <w:rsid w:val="00ED0EE6"/>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306D"/>
  <w15:chartTrackingRefBased/>
  <w15:docId w15:val="{A9F45123-38BF-4257-8F66-3ECC35A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14F6E"/>
  </w:style>
  <w:style w:type="paragraph" w:styleId="Kop1">
    <w:name w:val="heading 1"/>
    <w:basedOn w:val="Standaard"/>
    <w:next w:val="Standaard"/>
    <w:link w:val="Kop1Char"/>
    <w:uiPriority w:val="9"/>
    <w:qFormat/>
    <w:rsid w:val="00414F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14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F6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14F6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14F6E"/>
    <w:pPr>
      <w:ind w:left="720"/>
      <w:contextualSpacing/>
    </w:pPr>
  </w:style>
  <w:style w:type="character" w:styleId="Hyperlink">
    <w:name w:val="Hyperlink"/>
    <w:basedOn w:val="Standaardalinea-lettertype"/>
    <w:uiPriority w:val="99"/>
    <w:unhideWhenUsed/>
    <w:rsid w:val="00414F6E"/>
    <w:rPr>
      <w:color w:val="0000FF"/>
      <w:u w:val="single"/>
    </w:rPr>
  </w:style>
  <w:style w:type="character" w:styleId="Verwijzingopmerking">
    <w:name w:val="annotation reference"/>
    <w:basedOn w:val="Standaardalinea-lettertype"/>
    <w:uiPriority w:val="99"/>
    <w:semiHidden/>
    <w:unhideWhenUsed/>
    <w:rsid w:val="00414F6E"/>
    <w:rPr>
      <w:sz w:val="16"/>
      <w:szCs w:val="16"/>
    </w:rPr>
  </w:style>
  <w:style w:type="paragraph" w:styleId="Tekstopmerking">
    <w:name w:val="annotation text"/>
    <w:basedOn w:val="Standaard"/>
    <w:link w:val="TekstopmerkingChar"/>
    <w:uiPriority w:val="99"/>
    <w:semiHidden/>
    <w:unhideWhenUsed/>
    <w:rsid w:val="00414F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4F6E"/>
    <w:rPr>
      <w:sz w:val="20"/>
      <w:szCs w:val="20"/>
    </w:rPr>
  </w:style>
  <w:style w:type="paragraph" w:styleId="Geenafstand">
    <w:name w:val="No Spacing"/>
    <w:aliases w:val="Q&amp;A kopje uitzondering,Vraag"/>
    <w:link w:val="GeenafstandChar"/>
    <w:uiPriority w:val="3"/>
    <w:qFormat/>
    <w:rsid w:val="00414F6E"/>
    <w:pPr>
      <w:spacing w:after="0" w:line="240" w:lineRule="auto"/>
    </w:pPr>
  </w:style>
  <w:style w:type="paragraph" w:styleId="Ballontekst">
    <w:name w:val="Balloon Text"/>
    <w:basedOn w:val="Standaard"/>
    <w:link w:val="BallontekstChar"/>
    <w:uiPriority w:val="99"/>
    <w:semiHidden/>
    <w:unhideWhenUsed/>
    <w:rsid w:val="00414F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4F6E"/>
    <w:rPr>
      <w:rFonts w:ascii="Segoe UI" w:hAnsi="Segoe UI" w:cs="Segoe UI"/>
      <w:sz w:val="18"/>
      <w:szCs w:val="18"/>
    </w:rPr>
  </w:style>
  <w:style w:type="character" w:customStyle="1" w:styleId="GeenafstandChar">
    <w:name w:val="Geen afstand Char"/>
    <w:aliases w:val="Q&amp;A kopje uitzondering Char,Vraag Char"/>
    <w:basedOn w:val="Standaardalinea-lettertype"/>
    <w:link w:val="Geenafstand"/>
    <w:uiPriority w:val="3"/>
    <w:locked/>
    <w:rsid w:val="009F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50833">
      <w:bodyDiv w:val="1"/>
      <w:marLeft w:val="0"/>
      <w:marRight w:val="0"/>
      <w:marTop w:val="0"/>
      <w:marBottom w:val="0"/>
      <w:divBdr>
        <w:top w:val="none" w:sz="0" w:space="0" w:color="auto"/>
        <w:left w:val="none" w:sz="0" w:space="0" w:color="auto"/>
        <w:bottom w:val="none" w:sz="0" w:space="0" w:color="auto"/>
        <w:right w:val="none" w:sz="0" w:space="0" w:color="auto"/>
      </w:divBdr>
    </w:div>
    <w:div w:id="20391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 TargetMode="External"/><Relationship Id="rId13" Type="http://schemas.openxmlformats.org/officeDocument/2006/relationships/hyperlink" Target="https://www.rvo.nl/subsidie-en-financieringswijzer/togs/vastgestelde-sbi-codes-0" TargetMode="External"/><Relationship Id="rId18" Type="http://schemas.openxmlformats.org/officeDocument/2006/relationships/hyperlink" Target="https://www.rijksoverheid.nl/onderwerpen/coronavirus-financiele-regelingen/algemene-vragen-financiele-regelingen" TargetMode="External"/><Relationship Id="rId26" Type="http://schemas.openxmlformats.org/officeDocument/2006/relationships/hyperlink" Target="https://www.rijksoverheid.nl/onderwerpen/coronavirus-financiele-regelingen/overzicht-financiele-regelingen/go" TargetMode="External"/><Relationship Id="rId3" Type="http://schemas.openxmlformats.org/officeDocument/2006/relationships/settings" Target="settings.xml"/><Relationship Id="rId21" Type="http://schemas.openxmlformats.org/officeDocument/2006/relationships/hyperlink" Target="https://www.rijksoverheid.nl/onderwerpen/coronavirus-financiele-regelingen/documenten/kamerstukken/2020/04/07/kamerbrief-maatregelen-ondernemers" TargetMode="External"/><Relationship Id="rId7" Type="http://schemas.openxmlformats.org/officeDocument/2006/relationships/hyperlink" Target="https://www.rvo.nl/subsidie-en-financieringswijzer/togs/vastgestelde-sbi-codes-0" TargetMode="External"/><Relationship Id="rId12" Type="http://schemas.openxmlformats.org/officeDocument/2006/relationships/hyperlink" Target="https://www.rvo.nl/subsidie-en-financieringswijzer/togs/vastgestelde-sbi-codes-0" TargetMode="External"/><Relationship Id="rId17" Type="http://schemas.openxmlformats.org/officeDocument/2006/relationships/hyperlink" Target="https://www.rijksoverheid.nl/onderwerpen/coronavirus-covid-19/werknemers/werken-over-de-grens" TargetMode="External"/><Relationship Id="rId25" Type="http://schemas.openxmlformats.org/officeDocument/2006/relationships/hyperlink" Target="https://www.rijksoverheid.nl/onderwerpen/coronavirus-financiele-regelingen/overzicht-financiele-regelingen/belastingmaatregelen" TargetMode="External"/><Relationship Id="rId2" Type="http://schemas.openxmlformats.org/officeDocument/2006/relationships/styles" Target="styles.xml"/><Relationship Id="rId16" Type="http://schemas.openxmlformats.org/officeDocument/2006/relationships/hyperlink" Target="https://www.rvo.nl/subsidie-en-financieringswijzer/tegemoetkoming-schade-covid-19/melding-niet-aansluitende-sbi-code-wssl" TargetMode="External"/><Relationship Id="rId20" Type="http://schemas.openxmlformats.org/officeDocument/2006/relationships/hyperlink" Target="https://www.rijksoverheid.nl/onderwerpen/coronavirus-financiele-regelingen/documenten/kamerstukken/2020/03/17/kamerbrief-over-noodpakket-banen-en-econom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vo.nl" TargetMode="External"/><Relationship Id="rId11" Type="http://schemas.openxmlformats.org/officeDocument/2006/relationships/hyperlink" Target="http://www.rvo.nl" TargetMode="External"/><Relationship Id="rId24" Type="http://schemas.openxmlformats.org/officeDocument/2006/relationships/hyperlink" Target="https://www.rijksoverheid.nl/onderwerpen/coronavirus-financiele-regelingen/overzicht-financiele-regelingen/togs" TargetMode="External"/><Relationship Id="rId5" Type="http://schemas.openxmlformats.org/officeDocument/2006/relationships/hyperlink" Target="http://www.rvo.nl" TargetMode="External"/><Relationship Id="rId15" Type="http://schemas.openxmlformats.org/officeDocument/2006/relationships/hyperlink" Target="https://www.kvk.nl/overzicht-standaard-bedrijfsindeling/" TargetMode="External"/><Relationship Id="rId23" Type="http://schemas.openxmlformats.org/officeDocument/2006/relationships/hyperlink" Target="https://www.rijksoverheid.nl/onderwerpen/coronavirus-financiele-regelingen/overzicht-financiele-regelingen/tozo" TargetMode="External"/><Relationship Id="rId28" Type="http://schemas.openxmlformats.org/officeDocument/2006/relationships/hyperlink" Target="https://www.rijksoverheid.nl/onderwerpen/coronavirus-financiele-regelingen/overzicht-financiele-regelingen" TargetMode="External"/><Relationship Id="rId10" Type="http://schemas.openxmlformats.org/officeDocument/2006/relationships/hyperlink" Target="https://www.rvo.nl/subsidie-en-financieringswijzer/togs/vastgestelde-sbi-codes-0" TargetMode="External"/><Relationship Id="rId19" Type="http://schemas.openxmlformats.org/officeDocument/2006/relationships/hyperlink" Target="https://www.rijksoverheid.nl/onderwerpen/coronavirus-financiele-regelingen/overzicht-financiele-regelingen" TargetMode="External"/><Relationship Id="rId4" Type="http://schemas.openxmlformats.org/officeDocument/2006/relationships/webSettings" Target="webSettings.xml"/><Relationship Id="rId9" Type="http://schemas.openxmlformats.org/officeDocument/2006/relationships/hyperlink" Target="http://www.rvo.nl" TargetMode="External"/><Relationship Id="rId14" Type="http://schemas.openxmlformats.org/officeDocument/2006/relationships/hyperlink" Target="https://www.rvo.nl/subsidie-en-financieringswijzer/togs/vastgestelde-sbi-codes-0" TargetMode="External"/><Relationship Id="rId22" Type="http://schemas.openxmlformats.org/officeDocument/2006/relationships/hyperlink" Target="https://www.rijksoverheid.nl/onderwerpen/coronavirus-financiele-regelingen/overzicht-financiele-regelingen/now" TargetMode="External"/><Relationship Id="rId27" Type="http://schemas.openxmlformats.org/officeDocument/2006/relationships/hyperlink" Target="https://www.rijksoverheid.nl/onderwerpen/coronavirus-financiele-regelingen/overzicht-financiele-regelingen/bmkb"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3308</Words>
  <Characters>18194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Sluijs, F.E. van der (Floor)</dc:creator>
  <cp:keywords/>
  <dc:description/>
  <cp:lastModifiedBy>Farissi, N. el (Noura)</cp:lastModifiedBy>
  <cp:revision>4</cp:revision>
  <dcterms:created xsi:type="dcterms:W3CDTF">2020-05-20T11:41:00Z</dcterms:created>
  <dcterms:modified xsi:type="dcterms:W3CDTF">2020-05-20T11:48:00Z</dcterms:modified>
</cp:coreProperties>
</file>